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0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Week</w:t>
      </w:r>
      <w:r>
        <w:t xml:space="preserve"> </w:t>
      </w:r>
      <w:r>
        <w:t xml:space="preserve">6</w:t>
      </w:r>
      <w:r>
        <w:t xml:space="preserve"> </w:t>
      </w:r>
      <w:r>
        <w:t xml:space="preserve">Reading</w:t>
      </w:r>
      <w:r>
        <w:t xml:space="preserve"> </w:t>
      </w:r>
      <w:r>
        <w:t xml:space="preserve">Guide</w:t>
      </w:r>
      <w:r>
        <w:t xml:space="preserve"> </w:t>
      </w:r>
      <w:r>
        <w:t xml:space="preserve">Part</w:t>
      </w:r>
      <w:r>
        <w:t xml:space="preserve"> </w:t>
      </w:r>
      <w:r>
        <w:t xml:space="preserve">1:</w:t>
      </w:r>
      <w:r>
        <w:t xml:space="preserve"> </w:t>
      </w:r>
      <w:r>
        <w:t xml:space="preserve">Model</w:t>
      </w:r>
      <w:r>
        <w:t xml:space="preserve"> </w:t>
      </w:r>
      <w:r>
        <w:t xml:space="preserve">Selection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EB9113"/>
          <w:right w:val="single" w:sz="4" w:space="0" w:color="EB9113"/>
          <w:top w:val="single" w:sz="4" w:space="0" w:color="EB9113"/>
          <w:bottom w:val="single" w:sz="4" w:space="0" w:color="EB9113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fcefdc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1" name="Picture"/>
                  <a:graphic>
                    <a:graphicData uri="http://schemas.openxmlformats.org/drawingml/2006/picture">
                      <pic:pic>
                        <pic:nvPicPr>
                          <pic:cNvPr descr="/Applications/quarto/share/formats/docx/warning.png" id="22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Answers in different color text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It is</w:t>
            </w:r>
            <w:r>
              <w:t xml:space="preserve"> </w:t>
            </w:r>
            <w:r>
              <w:rPr>
                <w:b/>
                <w:bCs/>
              </w:rPr>
              <w:t xml:space="preserve">really</w:t>
            </w:r>
            <w:r>
              <w:t xml:space="preserve"> </w:t>
            </w:r>
            <w:r>
              <w:t xml:space="preserve">helpful for me if you make your answers in a different color, so I can easily pick them out!</w:t>
            </w:r>
          </w:p>
        </w:tc>
      </w:tr>
    </w:tbl>
    <w:p>
      <w:pPr>
        <w:pStyle w:val="BodyText"/>
      </w:pPr>
      <w:r>
        <w:rPr>
          <w:b/>
          <w:bCs/>
        </w:rPr>
        <w:t xml:space="preserve">What is parsimony? How does parsimony relate to Occam’s Razor?</w:t>
      </w:r>
    </w:p>
    <w:p>
      <w:pPr>
        <w:pStyle w:val="BodyText"/>
      </w:pPr>
      <w:r>
        <w:t xml:space="preserve"> </w:t>
      </w:r>
    </w:p>
    <w:p>
      <w:pPr>
        <w:pStyle w:val="BodyText"/>
      </w:pPr>
      <w:r>
        <w:rPr>
          <w:b/>
          <w:bCs/>
        </w:rPr>
        <w:t xml:space="preserve">What do we mean by the term</w:t>
      </w:r>
      <w:r>
        <w:rPr>
          <w:b/>
          <w:bCs/>
        </w:rPr>
        <w:t xml:space="preserve"> </w:t>
      </w:r>
      <w:r>
        <w:rPr>
          <w:b/>
          <w:bCs/>
        </w:rPr>
        <w:t xml:space="preserve">“</w:t>
      </w:r>
      <w:r>
        <w:rPr>
          <w:b/>
          <w:bCs/>
        </w:rPr>
        <w:t xml:space="preserve">full model</w:t>
      </w:r>
      <w:r>
        <w:rPr>
          <w:b/>
          <w:bCs/>
        </w:rPr>
        <w:t xml:space="preserve">”</w:t>
      </w:r>
      <w:r>
        <w:rPr>
          <w:b/>
          <w:bCs/>
        </w:rPr>
        <w:t xml:space="preserve">?</w:t>
      </w:r>
    </w:p>
    <w:p>
      <w:pPr>
        <w:pStyle w:val="BodyText"/>
      </w:pPr>
      <w:r>
        <w:t xml:space="preserve"> </w:t>
      </w:r>
    </w:p>
    <w:p>
      <w:pPr>
        <w:pStyle w:val="BodyText"/>
      </w:pPr>
      <w:r>
        <w:rPr>
          <w:b/>
          <w:bCs/>
        </w:rPr>
        <w:t xml:space="preserve">What is the relationship between the variance of</w:t>
      </w:r>
      <w:r>
        <w:t xml:space="preserve"> </w:t>
      </w:r>
      <m:oMath>
        <m:acc>
          <m:accPr>
            <m:chr m:val="̂"/>
          </m:accPr>
          <m:e>
            <m:r>
              <m:t>y</m:t>
            </m:r>
          </m:e>
        </m:acc>
      </m:oMath>
      <w:r>
        <w:t xml:space="preserve"> </w:t>
      </w:r>
      <w:r>
        <w:t xml:space="preserve">the variance of</w:t>
      </w:r>
      <w:r>
        <w:t xml:space="preserve"> </w:t>
      </w:r>
      <m:oMath>
        <m:r>
          <m:t>y</m:t>
        </m:r>
      </m:oMath>
      <w:r>
        <w:t xml:space="preserve"> </w:t>
      </w:r>
      <w:r>
        <w:t xml:space="preserve">and the variance of the residuals?</w:t>
      </w:r>
    </w:p>
    <w:p>
      <w:pPr>
        <w:pStyle w:val="BodyText"/>
      </w:pPr>
      <w:r>
        <w:t xml:space="preserve"> </w:t>
      </w:r>
    </w:p>
    <w:p>
      <w:pPr>
        <w:pStyle w:val="BodyText"/>
      </w:pPr>
      <w:r>
        <w:rPr>
          <w:b/>
          <w:bCs/>
        </w:rPr>
        <w:t xml:space="preserve">What is the formula for</w:t>
      </w:r>
      <w:r>
        <w:t xml:space="preserve"> </w:t>
      </w:r>
      <m:oMath>
        <m:sSup>
          <m:e>
            <m:r>
              <m:t>R</m:t>
            </m:r>
          </m:e>
          <m:sup>
            <m:r>
              <m:t>2</m:t>
            </m:r>
          </m:sup>
        </m:sSup>
      </m:oMath>
      <w:r>
        <w:t xml:space="preserve">?</w:t>
      </w:r>
    </w:p>
    <w:p>
      <w:pPr>
        <w:pStyle w:val="BodyText"/>
      </w:pPr>
      <w:r>
        <w:t xml:space="preserve"> </w:t>
      </w:r>
    </w:p>
    <w:p>
      <w:pPr>
        <w:pStyle w:val="BodyText"/>
      </w:pPr>
      <w:r>
        <w:rPr>
          <w:b/>
          <w:bCs/>
        </w:rPr>
        <w:t xml:space="preserve">What values must</w:t>
      </w:r>
      <w:r>
        <w:t xml:space="preserve"> </w:t>
      </w:r>
      <m:oMath>
        <m:sSup>
          <m:e>
            <m:r>
              <m:t>R</m:t>
            </m:r>
          </m:e>
          <m:sup>
            <m:r>
              <m:t>2</m:t>
            </m:r>
          </m:sup>
        </m:sSup>
      </m:oMath>
      <w:r>
        <w:t xml:space="preserve"> </w:t>
      </w:r>
      <w:r>
        <w:t xml:space="preserve">fall between?</w:t>
      </w:r>
    </w:p>
    <w:p>
      <w:pPr>
        <w:pStyle w:val="BodyText"/>
      </w:pPr>
      <w:r>
        <w:t xml:space="preserve"> </w:t>
      </w:r>
    </w:p>
    <w:p>
      <w:pPr>
        <w:pStyle w:val="BodyText"/>
      </w:pPr>
      <w:r>
        <w:rPr>
          <w:b/>
          <w:bCs/>
        </w:rPr>
        <w:t xml:space="preserve">How do you interpret</w:t>
      </w:r>
      <w:r>
        <w:t xml:space="preserve"> </w:t>
      </w:r>
      <m:oMath>
        <m:sSup>
          <m:e>
            <m:r>
              <m:t>R</m:t>
            </m:r>
          </m:e>
          <m:sup>
            <m:r>
              <m:t>2</m:t>
            </m:r>
          </m:sup>
        </m:sSup>
      </m:oMath>
      <w:r>
        <w:t xml:space="preserve">?</w:t>
      </w:r>
    </w:p>
    <w:p>
      <w:pPr>
        <w:pStyle w:val="BodyText"/>
      </w:pPr>
      <w:r>
        <w:t xml:space="preserve"> </w:t>
      </w:r>
    </w:p>
    <w:p>
      <w:pPr>
        <w:pStyle w:val="BodyText"/>
      </w:pPr>
      <w:r>
        <w:rPr>
          <w:b/>
          <w:bCs/>
        </w:rPr>
        <w:t xml:space="preserve">Why can’t you use</w:t>
      </w:r>
      <w:r>
        <w:t xml:space="preserve"> </w:t>
      </w:r>
      <m:oMath>
        <m:sSup>
          <m:e>
            <m:r>
              <m:t>R</m:t>
            </m:r>
          </m:e>
          <m:sup>
            <m:r>
              <m:t>2</m:t>
            </m:r>
          </m:sup>
        </m:sSup>
      </m:oMath>
      <w:r>
        <w:t xml:space="preserve"> </w:t>
      </w:r>
      <w:r>
        <w:t xml:space="preserve">for regressions with more than one (1) explanatory variable?</w:t>
      </w:r>
    </w:p>
    <w:p>
      <w:pPr>
        <w:pStyle w:val="BodyText"/>
      </w:pPr>
      <w:r>
        <w:t xml:space="preserve"> </w:t>
      </w:r>
    </w:p>
    <w:p>
      <w:pPr>
        <w:pStyle w:val="BodyText"/>
      </w:pPr>
      <w:r>
        <w:rPr>
          <w:b/>
          <w:bCs/>
        </w:rPr>
        <w:t xml:space="preserve">How does adjusted</w:t>
      </w:r>
      <w:r>
        <w:t xml:space="preserve"> </w:t>
      </w:r>
      <m:oMath>
        <m:sSup>
          <m:e>
            <m:r>
              <m:t>R</m:t>
            </m:r>
          </m:e>
          <m:sup>
            <m:r>
              <m:t>2</m:t>
            </m:r>
          </m:sup>
        </m:sSup>
      </m:oMath>
      <w:r>
        <w:t xml:space="preserve"> </w:t>
      </w:r>
      <w:r>
        <w:t xml:space="preserve">remedy this issue?</w:t>
      </w:r>
    </w:p>
    <w:p>
      <w:pPr>
        <w:pStyle w:val="BodyText"/>
      </w:pPr>
      <w:r>
        <w:t xml:space="preserve"> </w:t>
      </w:r>
    </w:p>
    <w:p>
      <w:pPr>
        <w:pStyle w:val="BodyText"/>
      </w:pPr>
      <w:r>
        <w:rPr>
          <w:b/>
          <w:bCs/>
        </w:rPr>
        <w:t xml:space="preserve">Suppose you have a two categorical variables included in your regression, one with 7 levels and one with 4 levels. What value will you use for</w:t>
      </w:r>
      <w:r>
        <w:t xml:space="preserve"> </w:t>
      </w:r>
      <m:oMath>
        <m:r>
          <m:t>k</m:t>
        </m:r>
      </m:oMath>
      <w:r>
        <w:t xml:space="preserve"> </w:t>
      </w:r>
      <w:r>
        <w:t xml:space="preserve">in the calculation of</w:t>
      </w:r>
      <w:r>
        <w:t xml:space="preserve"> </w:t>
      </w:r>
      <m:oMath>
        <m:r>
          <m:t>n</m:t>
        </m:r>
        <m:r>
          <m:rPr>
            <m:sty m:val="p"/>
          </m:rPr>
          <m:t>−</m:t>
        </m:r>
        <m:r>
          <m:t>k</m:t>
        </m:r>
        <m:r>
          <m:rPr>
            <m:sty m:val="p"/>
          </m:rPr>
          <m:t>−</m:t>
        </m:r>
        <m:r>
          <m:t>1</m:t>
        </m:r>
      </m:oMath>
      <w:r>
        <w:t xml:space="preserve">?</w:t>
      </w:r>
    </w:p>
    <w:p>
      <w:pPr>
        <w:pStyle w:val="BodyText"/>
      </w:pPr>
      <w:r>
        <w:t xml:space="preserve"> </w:t>
      </w:r>
    </w:p>
    <w:p>
      <w:pPr>
        <w:pStyle w:val="BodyText"/>
      </w:pPr>
      <w:r>
        <w:rPr>
          <w:b/>
          <w:bCs/>
        </w:rPr>
        <w:t xml:space="preserve">What is stepwise model selection?</w:t>
      </w:r>
    </w:p>
    <w:p>
      <w:pPr>
        <w:pStyle w:val="BodyText"/>
      </w:pPr>
      <w:r>
        <w:t xml:space="preserve"> </w:t>
      </w:r>
    </w:p>
    <w:p>
      <w:pPr>
        <w:pStyle w:val="BodyText"/>
      </w:pPr>
      <w:r>
        <w:rPr>
          <w:b/>
          <w:bCs/>
        </w:rPr>
        <w:t xml:space="preserve">How does backward selection work?</w:t>
      </w:r>
    </w:p>
    <w:p>
      <w:pPr>
        <w:pStyle w:val="BodyText"/>
      </w:pPr>
      <w:r>
        <w:t xml:space="preserve"> </w:t>
      </w:r>
      <w:r>
        <w:t xml:space="preserve"> </w:t>
      </w:r>
      <w:r>
        <w:t xml:space="preserve"> </w:t>
      </w:r>
    </w:p>
    <w:p>
      <w:pPr>
        <w:pStyle w:val="BodyText"/>
      </w:pPr>
      <w:r>
        <w:rPr>
          <w:b/>
          <w:bCs/>
        </w:rPr>
        <w:t xml:space="preserve">How does forward selection work?</w:t>
      </w:r>
    </w:p>
    <w:p>
      <w:pPr>
        <w:pStyle w:val="BodyText"/>
      </w:pPr>
      <w:r>
        <w:t xml:space="preserve"> </w:t>
      </w:r>
      <w:r>
        <w:t xml:space="preserve"> </w:t>
      </w:r>
      <w:r>
        <w:t xml:space="preserve"> 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Normal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color w:val="345A8A"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0" Target="media/rId20.png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 6 Reading Guide Part 1: Model Selection</dc:title>
  <dc:creator/>
  <cp:keywords/>
  <dcterms:created xsi:type="dcterms:W3CDTF">2025-05-16T23:17:47Z</dcterms:created>
  <dcterms:modified xsi:type="dcterms:W3CDTF">2025-05-16T23:17:47Z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blio-config">
    <vt:lpwstr>True</vt:lpwstr>
  </property>
  <property fmtid="{D5CDD505-2E9C-101B-9397-08002B2CF9AE}" pid="3" name="editor">
    <vt:lpwstr>visual</vt:lpwstr>
  </property>
  <property fmtid="{D5CDD505-2E9C-101B-9397-08002B2CF9AE}" pid="4" name="header-includes">
    <vt:lpwstr/>
  </property>
  <property fmtid="{D5CDD505-2E9C-101B-9397-08002B2CF9AE}" pid="5" name="include-after">
    <vt:lpwstr/>
  </property>
  <property fmtid="{D5CDD505-2E9C-101B-9397-08002B2CF9AE}" pid="6" name="include-before">
    <vt:lpwstr/>
  </property>
  <property fmtid="{D5CDD505-2E9C-101B-9397-08002B2CF9AE}" pid="7" name="labels">
    <vt:lpwstr/>
  </property>
  <property fmtid="{D5CDD505-2E9C-101B-9397-08002B2CF9AE}" pid="8" name="toc-title">
    <vt:lpwstr>Table of contents</vt:lpwstr>
  </property>
</Properties>
</file>