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4A4EBF" w14:textId="77777777" w:rsidR="004C0A01" w:rsidRPr="00853E95" w:rsidRDefault="00000000" w:rsidP="00853E95">
      <w:pPr>
        <w:spacing w:after="170" w:line="240" w:lineRule="auto"/>
        <w:ind w:left="-5" w:right="0"/>
        <w:rPr>
          <w:rFonts w:asciiTheme="minorHAnsi" w:hAnsiTheme="minorHAnsi"/>
          <w:color w:val="000000" w:themeColor="text1"/>
        </w:rPr>
      </w:pPr>
      <w:r w:rsidRPr="00853E95">
        <w:rPr>
          <w:rFonts w:asciiTheme="minorHAnsi" w:hAnsiTheme="minorHAnsi" w:cs="Arial"/>
          <w:b/>
          <w:color w:val="000000" w:themeColor="text1"/>
        </w:rPr>
        <w:t xml:space="preserve">The authors discuss the lack of representation of women and people of color in data science (and STEM more broadly). Each of us share one of these identities. Can you think of a time in your schooling (e.g., high school, Cal Poly) where a structural force made you question if you belonged in STEM? </w:t>
      </w:r>
    </w:p>
    <w:p w14:paraId="64CFF5A8" w14:textId="77777777" w:rsidR="004C0A01" w:rsidRPr="00853E95" w:rsidRDefault="00000000" w:rsidP="00853E95">
      <w:pPr>
        <w:pStyle w:val="ListParagraph"/>
        <w:numPr>
          <w:ilvl w:val="0"/>
          <w:numId w:val="5"/>
        </w:numPr>
        <w:spacing w:after="170" w:line="240" w:lineRule="auto"/>
        <w:ind w:right="0"/>
        <w:rPr>
          <w:rFonts w:asciiTheme="minorHAnsi" w:hAnsiTheme="minorHAnsi"/>
          <w:color w:val="000000" w:themeColor="text1"/>
        </w:rPr>
      </w:pPr>
      <w:r w:rsidRPr="00853E95">
        <w:rPr>
          <w:rFonts w:asciiTheme="minorHAnsi" w:hAnsiTheme="minorHAnsi"/>
          <w:color w:val="000000" w:themeColor="text1"/>
        </w:rPr>
        <w:t>Student: Experiences were mostly in college/high school experiences</w:t>
      </w:r>
    </w:p>
    <w:p w14:paraId="330287D8" w14:textId="77777777" w:rsidR="004C0A01" w:rsidRPr="00853E95" w:rsidRDefault="00000000" w:rsidP="00853E95">
      <w:pPr>
        <w:pStyle w:val="ListParagraph"/>
        <w:numPr>
          <w:ilvl w:val="0"/>
          <w:numId w:val="5"/>
        </w:numPr>
        <w:spacing w:after="170" w:line="240" w:lineRule="auto"/>
        <w:ind w:right="0"/>
        <w:rPr>
          <w:rFonts w:asciiTheme="minorHAnsi" w:hAnsiTheme="minorHAnsi"/>
          <w:color w:val="000000" w:themeColor="text1"/>
        </w:rPr>
      </w:pPr>
      <w:r w:rsidRPr="00853E95">
        <w:rPr>
          <w:rFonts w:asciiTheme="minorHAnsi" w:hAnsiTheme="minorHAnsi"/>
          <w:color w:val="000000" w:themeColor="text1"/>
        </w:rPr>
        <w:t>Dr. T talks about the notion of a STEM teaching framework.</w:t>
      </w:r>
    </w:p>
    <w:p w14:paraId="3F542FB8" w14:textId="17ABC072" w:rsidR="004D682C" w:rsidRPr="00853E95" w:rsidRDefault="00000000" w:rsidP="00853E95">
      <w:pPr>
        <w:pStyle w:val="ListParagraph"/>
        <w:numPr>
          <w:ilvl w:val="1"/>
          <w:numId w:val="5"/>
        </w:numPr>
        <w:spacing w:after="170" w:line="240" w:lineRule="auto"/>
        <w:ind w:right="0"/>
        <w:rPr>
          <w:rFonts w:asciiTheme="minorHAnsi" w:hAnsiTheme="minorHAnsi"/>
          <w:color w:val="000000" w:themeColor="text1"/>
        </w:rPr>
      </w:pPr>
      <w:r w:rsidRPr="00853E95">
        <w:rPr>
          <w:rFonts w:asciiTheme="minorHAnsi" w:hAnsiTheme="minorHAnsi"/>
          <w:color w:val="000000" w:themeColor="text1"/>
        </w:rPr>
        <w:t xml:space="preserve">Framework/environment may not be the best fit for everyone. Designing a classroom to validate people's experiences is important. </w:t>
      </w:r>
      <w:r w:rsidR="00C751D5" w:rsidRPr="00853E95">
        <w:rPr>
          <w:rFonts w:asciiTheme="minorHAnsi" w:hAnsiTheme="minorHAnsi"/>
          <w:color w:val="000000" w:themeColor="text1"/>
        </w:rPr>
        <w:br/>
      </w:r>
      <w:r w:rsidRPr="00853E95">
        <w:rPr>
          <w:rFonts w:asciiTheme="minorHAnsi" w:hAnsiTheme="minorHAnsi"/>
          <w:color w:val="000000" w:themeColor="text1"/>
        </w:rPr>
        <w:t xml:space="preserve">  </w:t>
      </w:r>
    </w:p>
    <w:p w14:paraId="1BB77CEA" w14:textId="77777777" w:rsidR="004D682C" w:rsidRPr="00853E95" w:rsidRDefault="00000000" w:rsidP="00853E95">
      <w:pPr>
        <w:spacing w:after="174" w:line="240" w:lineRule="auto"/>
        <w:ind w:left="-5" w:right="0"/>
        <w:rPr>
          <w:rFonts w:asciiTheme="minorHAnsi" w:hAnsiTheme="minorHAnsi" w:cs="Arial"/>
          <w:b/>
          <w:bCs/>
          <w:i/>
          <w:color w:val="000000" w:themeColor="text1"/>
          <w:sz w:val="28"/>
          <w:szCs w:val="28"/>
        </w:rPr>
      </w:pPr>
      <w:r w:rsidRPr="00853E95">
        <w:rPr>
          <w:rFonts w:asciiTheme="minorHAnsi" w:hAnsiTheme="minorHAnsi" w:cs="Arial"/>
          <w:b/>
          <w:bCs/>
          <w:i/>
          <w:color w:val="000000" w:themeColor="text1"/>
          <w:sz w:val="28"/>
          <w:szCs w:val="28"/>
        </w:rPr>
        <w:t xml:space="preserve">Exercise: data scientist stock photo. Note the identity of the first 50 photos. Identity categories: women, men, nonwhite, white </w:t>
      </w:r>
    </w:p>
    <w:p w14:paraId="71522FBE" w14:textId="6928E167" w:rsidR="00C751D5" w:rsidRPr="00853E95" w:rsidRDefault="00C751D5" w:rsidP="00853E95">
      <w:pPr>
        <w:pStyle w:val="ListParagraph"/>
        <w:numPr>
          <w:ilvl w:val="0"/>
          <w:numId w:val="1"/>
        </w:numPr>
        <w:spacing w:after="167" w:line="240" w:lineRule="auto"/>
        <w:ind w:right="0"/>
        <w:rPr>
          <w:rFonts w:asciiTheme="minorHAnsi" w:hAnsiTheme="minorHAnsi"/>
          <w:color w:val="000000" w:themeColor="text1"/>
        </w:rPr>
      </w:pPr>
      <w:r w:rsidRPr="00853E95">
        <w:rPr>
          <w:rFonts w:asciiTheme="minorHAnsi" w:hAnsiTheme="minorHAnsi"/>
          <w:color w:val="000000" w:themeColor="text1"/>
        </w:rPr>
        <w:t xml:space="preserve">Inspired by an activity Erica had in a past class. </w:t>
      </w:r>
      <w:r w:rsidR="004C0A01" w:rsidRPr="00853E95">
        <w:rPr>
          <w:rFonts w:asciiTheme="minorHAnsi" w:hAnsiTheme="minorHAnsi"/>
          <w:color w:val="000000" w:themeColor="text1"/>
        </w:rPr>
        <w:t>t</w:t>
      </w:r>
      <w:r w:rsidRPr="00853E95">
        <w:rPr>
          <w:rFonts w:asciiTheme="minorHAnsi" w:hAnsiTheme="minorHAnsi"/>
          <w:color w:val="000000" w:themeColor="text1"/>
        </w:rPr>
        <w:t>he class found that in stock photos of victims, m</w:t>
      </w:r>
      <w:r w:rsidRPr="00853E95">
        <w:rPr>
          <w:rFonts w:asciiTheme="minorHAnsi" w:hAnsiTheme="minorHAnsi"/>
          <w:color w:val="000000" w:themeColor="text1"/>
        </w:rPr>
        <w:t xml:space="preserve">ost </w:t>
      </w:r>
      <w:r w:rsidRPr="00853E95">
        <w:rPr>
          <w:rFonts w:asciiTheme="minorHAnsi" w:hAnsiTheme="minorHAnsi"/>
          <w:color w:val="000000" w:themeColor="text1"/>
        </w:rPr>
        <w:t xml:space="preserve">photos </w:t>
      </w:r>
      <w:r w:rsidRPr="00853E95">
        <w:rPr>
          <w:rFonts w:asciiTheme="minorHAnsi" w:hAnsiTheme="minorHAnsi"/>
          <w:color w:val="000000" w:themeColor="text1"/>
        </w:rPr>
        <w:t xml:space="preserve">were white and women (about 96%) </w:t>
      </w:r>
    </w:p>
    <w:p w14:paraId="19D82B28" w14:textId="04540C19" w:rsidR="00C751D5" w:rsidRPr="00853E95" w:rsidRDefault="00C751D5" w:rsidP="00853E95">
      <w:pPr>
        <w:spacing w:after="176" w:line="240" w:lineRule="auto"/>
        <w:ind w:left="0" w:right="0" w:firstLine="0"/>
        <w:rPr>
          <w:rFonts w:asciiTheme="minorHAnsi" w:hAnsiTheme="minorHAnsi"/>
          <w:color w:val="000000" w:themeColor="text1"/>
        </w:rPr>
      </w:pPr>
      <w:r w:rsidRPr="00853E95">
        <w:rPr>
          <w:rFonts w:asciiTheme="minorHAnsi" w:hAnsiTheme="minorHAnsi"/>
          <w:color w:val="000000" w:themeColor="text1"/>
        </w:rPr>
        <w:t>Data scientist stock photos (from Charlotte):</w:t>
      </w:r>
    </w:p>
    <w:tbl>
      <w:tblPr>
        <w:tblStyle w:val="TableGrid"/>
        <w:tblW w:w="0" w:type="auto"/>
        <w:tblLook w:val="04A0" w:firstRow="1" w:lastRow="0" w:firstColumn="1" w:lastColumn="0" w:noHBand="0" w:noVBand="1"/>
      </w:tblPr>
      <w:tblGrid>
        <w:gridCol w:w="2335"/>
        <w:gridCol w:w="2336"/>
        <w:gridCol w:w="2335"/>
        <w:gridCol w:w="2336"/>
      </w:tblGrid>
      <w:tr w:rsidR="00C751D5" w:rsidRPr="00853E95" w14:paraId="521FBD6E" w14:textId="77777777" w:rsidTr="000F171C">
        <w:tc>
          <w:tcPr>
            <w:tcW w:w="2337" w:type="dxa"/>
          </w:tcPr>
          <w:p w14:paraId="2FBE4119" w14:textId="77777777" w:rsidR="00C751D5" w:rsidRPr="00853E95" w:rsidRDefault="00C751D5" w:rsidP="00853E95">
            <w:pPr>
              <w:spacing w:line="240" w:lineRule="auto"/>
              <w:rPr>
                <w:rFonts w:asciiTheme="minorHAnsi" w:hAnsiTheme="minorHAnsi" w:cs="Segoe UI"/>
                <w:color w:val="000000" w:themeColor="text1"/>
              </w:rPr>
            </w:pPr>
          </w:p>
        </w:tc>
        <w:tc>
          <w:tcPr>
            <w:tcW w:w="2337" w:type="dxa"/>
          </w:tcPr>
          <w:p w14:paraId="30D42BA8" w14:textId="77777777" w:rsidR="00C751D5" w:rsidRPr="00853E95" w:rsidRDefault="00C751D5" w:rsidP="00853E95">
            <w:pPr>
              <w:spacing w:line="240" w:lineRule="auto"/>
              <w:rPr>
                <w:rFonts w:asciiTheme="minorHAnsi" w:hAnsiTheme="minorHAnsi" w:cs="Segoe UI"/>
                <w:color w:val="000000" w:themeColor="text1"/>
              </w:rPr>
            </w:pPr>
            <w:r w:rsidRPr="00853E95">
              <w:rPr>
                <w:rFonts w:asciiTheme="minorHAnsi" w:hAnsiTheme="minorHAnsi" w:cs="Segoe UI"/>
                <w:color w:val="000000" w:themeColor="text1"/>
              </w:rPr>
              <w:t>Women</w:t>
            </w:r>
          </w:p>
        </w:tc>
        <w:tc>
          <w:tcPr>
            <w:tcW w:w="2338" w:type="dxa"/>
          </w:tcPr>
          <w:p w14:paraId="569BA21F" w14:textId="77777777" w:rsidR="00C751D5" w:rsidRPr="00853E95" w:rsidRDefault="00C751D5" w:rsidP="00853E95">
            <w:pPr>
              <w:spacing w:line="240" w:lineRule="auto"/>
              <w:rPr>
                <w:rFonts w:asciiTheme="minorHAnsi" w:hAnsiTheme="minorHAnsi" w:cs="Segoe UI"/>
                <w:color w:val="000000" w:themeColor="text1"/>
              </w:rPr>
            </w:pPr>
            <w:r w:rsidRPr="00853E95">
              <w:rPr>
                <w:rFonts w:asciiTheme="minorHAnsi" w:hAnsiTheme="minorHAnsi" w:cs="Segoe UI"/>
                <w:color w:val="000000" w:themeColor="text1"/>
              </w:rPr>
              <w:t>Men</w:t>
            </w:r>
          </w:p>
        </w:tc>
        <w:tc>
          <w:tcPr>
            <w:tcW w:w="2338" w:type="dxa"/>
          </w:tcPr>
          <w:p w14:paraId="2BA77427" w14:textId="77777777" w:rsidR="00C751D5" w:rsidRPr="00853E95" w:rsidRDefault="00C751D5" w:rsidP="00853E95">
            <w:pPr>
              <w:spacing w:line="240" w:lineRule="auto"/>
              <w:rPr>
                <w:rFonts w:asciiTheme="minorHAnsi" w:hAnsiTheme="minorHAnsi" w:cs="Segoe UI"/>
                <w:color w:val="000000" w:themeColor="text1"/>
              </w:rPr>
            </w:pPr>
            <w:r w:rsidRPr="00853E95">
              <w:rPr>
                <w:rFonts w:asciiTheme="minorHAnsi" w:hAnsiTheme="minorHAnsi" w:cs="Segoe UI"/>
                <w:color w:val="000000" w:themeColor="text1"/>
              </w:rPr>
              <w:t xml:space="preserve">Total </w:t>
            </w:r>
          </w:p>
        </w:tc>
      </w:tr>
      <w:tr w:rsidR="00C751D5" w:rsidRPr="00853E95" w14:paraId="7A54D38A" w14:textId="77777777" w:rsidTr="000F171C">
        <w:tc>
          <w:tcPr>
            <w:tcW w:w="2337" w:type="dxa"/>
          </w:tcPr>
          <w:p w14:paraId="26B306D2" w14:textId="77777777" w:rsidR="00C751D5" w:rsidRPr="00853E95" w:rsidRDefault="00C751D5" w:rsidP="00853E95">
            <w:pPr>
              <w:spacing w:line="240" w:lineRule="auto"/>
              <w:rPr>
                <w:rFonts w:asciiTheme="minorHAnsi" w:hAnsiTheme="minorHAnsi" w:cs="Segoe UI"/>
                <w:color w:val="000000" w:themeColor="text1"/>
              </w:rPr>
            </w:pPr>
            <w:r w:rsidRPr="00853E95">
              <w:rPr>
                <w:rFonts w:asciiTheme="minorHAnsi" w:hAnsiTheme="minorHAnsi" w:cs="Segoe UI"/>
                <w:color w:val="000000" w:themeColor="text1"/>
              </w:rPr>
              <w:t>Non-white</w:t>
            </w:r>
          </w:p>
        </w:tc>
        <w:tc>
          <w:tcPr>
            <w:tcW w:w="2337" w:type="dxa"/>
          </w:tcPr>
          <w:p w14:paraId="3D19624F" w14:textId="77777777" w:rsidR="00C751D5" w:rsidRPr="00853E95" w:rsidRDefault="00C751D5" w:rsidP="00853E95">
            <w:pPr>
              <w:spacing w:line="240" w:lineRule="auto"/>
              <w:rPr>
                <w:rFonts w:asciiTheme="minorHAnsi" w:hAnsiTheme="minorHAnsi" w:cs="Segoe UI"/>
                <w:color w:val="000000" w:themeColor="text1"/>
              </w:rPr>
            </w:pPr>
            <w:r w:rsidRPr="00853E95">
              <w:rPr>
                <w:rFonts w:asciiTheme="minorHAnsi" w:hAnsiTheme="minorHAnsi" w:cs="Segoe UI"/>
                <w:color w:val="000000" w:themeColor="text1"/>
              </w:rPr>
              <w:t>13</w:t>
            </w:r>
          </w:p>
        </w:tc>
        <w:tc>
          <w:tcPr>
            <w:tcW w:w="2338" w:type="dxa"/>
          </w:tcPr>
          <w:p w14:paraId="11DD3723" w14:textId="77777777" w:rsidR="00C751D5" w:rsidRPr="00853E95" w:rsidRDefault="00C751D5" w:rsidP="00853E95">
            <w:pPr>
              <w:spacing w:line="240" w:lineRule="auto"/>
              <w:rPr>
                <w:rFonts w:asciiTheme="minorHAnsi" w:hAnsiTheme="minorHAnsi" w:cs="Segoe UI"/>
                <w:color w:val="000000" w:themeColor="text1"/>
              </w:rPr>
            </w:pPr>
            <w:r w:rsidRPr="00853E95">
              <w:rPr>
                <w:rFonts w:asciiTheme="minorHAnsi" w:hAnsiTheme="minorHAnsi" w:cs="Segoe UI"/>
                <w:color w:val="000000" w:themeColor="text1"/>
              </w:rPr>
              <w:t>7</w:t>
            </w:r>
          </w:p>
        </w:tc>
        <w:tc>
          <w:tcPr>
            <w:tcW w:w="2338" w:type="dxa"/>
          </w:tcPr>
          <w:p w14:paraId="6E98E34C" w14:textId="77777777" w:rsidR="00C751D5" w:rsidRPr="00853E95" w:rsidRDefault="00C751D5" w:rsidP="00853E95">
            <w:pPr>
              <w:spacing w:line="240" w:lineRule="auto"/>
              <w:rPr>
                <w:rFonts w:asciiTheme="minorHAnsi" w:hAnsiTheme="minorHAnsi" w:cs="Segoe UI"/>
                <w:color w:val="000000" w:themeColor="text1"/>
              </w:rPr>
            </w:pPr>
            <w:r w:rsidRPr="00853E95">
              <w:rPr>
                <w:rFonts w:asciiTheme="minorHAnsi" w:hAnsiTheme="minorHAnsi" w:cs="Segoe UI"/>
                <w:color w:val="000000" w:themeColor="text1"/>
              </w:rPr>
              <w:t>20</w:t>
            </w:r>
          </w:p>
        </w:tc>
      </w:tr>
      <w:tr w:rsidR="00C751D5" w:rsidRPr="00853E95" w14:paraId="0C883DD9" w14:textId="77777777" w:rsidTr="000F171C">
        <w:tc>
          <w:tcPr>
            <w:tcW w:w="2337" w:type="dxa"/>
          </w:tcPr>
          <w:p w14:paraId="23445BC8" w14:textId="77777777" w:rsidR="00C751D5" w:rsidRPr="00853E95" w:rsidRDefault="00C751D5" w:rsidP="00853E95">
            <w:pPr>
              <w:spacing w:line="240" w:lineRule="auto"/>
              <w:rPr>
                <w:rFonts w:asciiTheme="minorHAnsi" w:hAnsiTheme="minorHAnsi" w:cs="Segoe UI"/>
                <w:color w:val="000000" w:themeColor="text1"/>
              </w:rPr>
            </w:pPr>
            <w:r w:rsidRPr="00853E95">
              <w:rPr>
                <w:rFonts w:asciiTheme="minorHAnsi" w:hAnsiTheme="minorHAnsi" w:cs="Segoe UI"/>
                <w:color w:val="000000" w:themeColor="text1"/>
              </w:rPr>
              <w:t xml:space="preserve">White </w:t>
            </w:r>
          </w:p>
        </w:tc>
        <w:tc>
          <w:tcPr>
            <w:tcW w:w="2337" w:type="dxa"/>
          </w:tcPr>
          <w:p w14:paraId="1081CADF" w14:textId="77777777" w:rsidR="00C751D5" w:rsidRPr="00853E95" w:rsidRDefault="00C751D5" w:rsidP="00853E95">
            <w:pPr>
              <w:spacing w:line="240" w:lineRule="auto"/>
              <w:rPr>
                <w:rFonts w:asciiTheme="minorHAnsi" w:hAnsiTheme="minorHAnsi" w:cs="Segoe UI"/>
                <w:color w:val="000000" w:themeColor="text1"/>
              </w:rPr>
            </w:pPr>
            <w:r w:rsidRPr="00853E95">
              <w:rPr>
                <w:rFonts w:asciiTheme="minorHAnsi" w:hAnsiTheme="minorHAnsi" w:cs="Segoe UI"/>
                <w:color w:val="000000" w:themeColor="text1"/>
              </w:rPr>
              <w:t>13</w:t>
            </w:r>
          </w:p>
        </w:tc>
        <w:tc>
          <w:tcPr>
            <w:tcW w:w="2338" w:type="dxa"/>
          </w:tcPr>
          <w:p w14:paraId="5E507DDD" w14:textId="77777777" w:rsidR="00C751D5" w:rsidRPr="00853E95" w:rsidRDefault="00C751D5" w:rsidP="00853E95">
            <w:pPr>
              <w:spacing w:line="240" w:lineRule="auto"/>
              <w:rPr>
                <w:rFonts w:asciiTheme="minorHAnsi" w:hAnsiTheme="minorHAnsi" w:cs="Segoe UI"/>
                <w:color w:val="000000" w:themeColor="text1"/>
              </w:rPr>
            </w:pPr>
            <w:r w:rsidRPr="00853E95">
              <w:rPr>
                <w:rFonts w:asciiTheme="minorHAnsi" w:hAnsiTheme="minorHAnsi" w:cs="Segoe UI"/>
                <w:color w:val="000000" w:themeColor="text1"/>
              </w:rPr>
              <w:t>17</w:t>
            </w:r>
          </w:p>
        </w:tc>
        <w:tc>
          <w:tcPr>
            <w:tcW w:w="2338" w:type="dxa"/>
          </w:tcPr>
          <w:p w14:paraId="50F9719C" w14:textId="77777777" w:rsidR="00C751D5" w:rsidRPr="00853E95" w:rsidRDefault="00C751D5" w:rsidP="00853E95">
            <w:pPr>
              <w:spacing w:line="240" w:lineRule="auto"/>
              <w:rPr>
                <w:rFonts w:asciiTheme="minorHAnsi" w:hAnsiTheme="minorHAnsi" w:cs="Segoe UI"/>
                <w:color w:val="000000" w:themeColor="text1"/>
              </w:rPr>
            </w:pPr>
            <w:r w:rsidRPr="00853E95">
              <w:rPr>
                <w:rFonts w:asciiTheme="minorHAnsi" w:hAnsiTheme="minorHAnsi" w:cs="Segoe UI"/>
                <w:color w:val="000000" w:themeColor="text1"/>
              </w:rPr>
              <w:t>30</w:t>
            </w:r>
          </w:p>
        </w:tc>
      </w:tr>
      <w:tr w:rsidR="00C751D5" w:rsidRPr="00853E95" w14:paraId="6E8CA659" w14:textId="77777777" w:rsidTr="000F171C">
        <w:tc>
          <w:tcPr>
            <w:tcW w:w="2337" w:type="dxa"/>
          </w:tcPr>
          <w:p w14:paraId="61B96EF1" w14:textId="77777777" w:rsidR="00C751D5" w:rsidRPr="00853E95" w:rsidRDefault="00C751D5" w:rsidP="00853E95">
            <w:pPr>
              <w:spacing w:line="240" w:lineRule="auto"/>
              <w:rPr>
                <w:rFonts w:asciiTheme="minorHAnsi" w:hAnsiTheme="minorHAnsi" w:cs="Segoe UI"/>
                <w:color w:val="000000" w:themeColor="text1"/>
              </w:rPr>
            </w:pPr>
            <w:r w:rsidRPr="00853E95">
              <w:rPr>
                <w:rFonts w:asciiTheme="minorHAnsi" w:hAnsiTheme="minorHAnsi" w:cs="Segoe UI"/>
                <w:color w:val="000000" w:themeColor="text1"/>
              </w:rPr>
              <w:t xml:space="preserve">Total </w:t>
            </w:r>
          </w:p>
        </w:tc>
        <w:tc>
          <w:tcPr>
            <w:tcW w:w="2337" w:type="dxa"/>
          </w:tcPr>
          <w:p w14:paraId="21E20DD6" w14:textId="77777777" w:rsidR="00C751D5" w:rsidRPr="00853E95" w:rsidRDefault="00C751D5" w:rsidP="00853E95">
            <w:pPr>
              <w:spacing w:line="240" w:lineRule="auto"/>
              <w:rPr>
                <w:rFonts w:asciiTheme="minorHAnsi" w:hAnsiTheme="minorHAnsi" w:cs="Segoe UI"/>
                <w:color w:val="000000" w:themeColor="text1"/>
              </w:rPr>
            </w:pPr>
            <w:r w:rsidRPr="00853E95">
              <w:rPr>
                <w:rFonts w:asciiTheme="minorHAnsi" w:hAnsiTheme="minorHAnsi" w:cs="Segoe UI"/>
                <w:color w:val="000000" w:themeColor="text1"/>
              </w:rPr>
              <w:t>26</w:t>
            </w:r>
          </w:p>
        </w:tc>
        <w:tc>
          <w:tcPr>
            <w:tcW w:w="2338" w:type="dxa"/>
          </w:tcPr>
          <w:p w14:paraId="78398F00" w14:textId="77777777" w:rsidR="00C751D5" w:rsidRPr="00853E95" w:rsidRDefault="00C751D5" w:rsidP="00853E95">
            <w:pPr>
              <w:spacing w:line="240" w:lineRule="auto"/>
              <w:rPr>
                <w:rFonts w:asciiTheme="minorHAnsi" w:hAnsiTheme="minorHAnsi" w:cs="Segoe UI"/>
                <w:color w:val="000000" w:themeColor="text1"/>
              </w:rPr>
            </w:pPr>
            <w:r w:rsidRPr="00853E95">
              <w:rPr>
                <w:rFonts w:asciiTheme="minorHAnsi" w:hAnsiTheme="minorHAnsi" w:cs="Segoe UI"/>
                <w:color w:val="000000" w:themeColor="text1"/>
              </w:rPr>
              <w:t>24</w:t>
            </w:r>
          </w:p>
        </w:tc>
        <w:tc>
          <w:tcPr>
            <w:tcW w:w="2338" w:type="dxa"/>
          </w:tcPr>
          <w:p w14:paraId="532FDF0C" w14:textId="77777777" w:rsidR="00C751D5" w:rsidRPr="00853E95" w:rsidRDefault="00C751D5" w:rsidP="00853E95">
            <w:pPr>
              <w:spacing w:line="240" w:lineRule="auto"/>
              <w:rPr>
                <w:rFonts w:asciiTheme="minorHAnsi" w:hAnsiTheme="minorHAnsi" w:cs="Segoe UI"/>
                <w:color w:val="000000" w:themeColor="text1"/>
              </w:rPr>
            </w:pPr>
            <w:r w:rsidRPr="00853E95">
              <w:rPr>
                <w:rFonts w:asciiTheme="minorHAnsi" w:hAnsiTheme="minorHAnsi" w:cs="Segoe UI"/>
                <w:color w:val="000000" w:themeColor="text1"/>
              </w:rPr>
              <w:t>50</w:t>
            </w:r>
          </w:p>
        </w:tc>
      </w:tr>
    </w:tbl>
    <w:p w14:paraId="772C68CE" w14:textId="77777777" w:rsidR="00C751D5" w:rsidRPr="00853E95" w:rsidRDefault="00C751D5" w:rsidP="00853E95">
      <w:pPr>
        <w:spacing w:after="176" w:line="240" w:lineRule="auto"/>
        <w:ind w:left="0" w:right="0" w:firstLine="0"/>
        <w:rPr>
          <w:rFonts w:asciiTheme="minorHAnsi" w:hAnsiTheme="minorHAnsi"/>
          <w:color w:val="000000" w:themeColor="text1"/>
        </w:rPr>
      </w:pPr>
    </w:p>
    <w:p w14:paraId="14C72BE3" w14:textId="77777777" w:rsidR="00C751D5" w:rsidRPr="00853E95" w:rsidRDefault="00C751D5" w:rsidP="00853E95">
      <w:pPr>
        <w:pStyle w:val="ListParagraph"/>
        <w:numPr>
          <w:ilvl w:val="0"/>
          <w:numId w:val="1"/>
        </w:numPr>
        <w:spacing w:after="176" w:line="240" w:lineRule="auto"/>
        <w:ind w:right="0"/>
        <w:rPr>
          <w:rFonts w:asciiTheme="minorHAnsi" w:hAnsiTheme="minorHAnsi"/>
          <w:color w:val="000000" w:themeColor="text1"/>
        </w:rPr>
      </w:pPr>
      <w:r w:rsidRPr="00853E95">
        <w:rPr>
          <w:rFonts w:asciiTheme="minorHAnsi" w:hAnsiTheme="minorHAnsi"/>
          <w:color w:val="000000" w:themeColor="text1"/>
        </w:rPr>
        <w:t>Most of the class s</w:t>
      </w:r>
      <w:r w:rsidR="00000000" w:rsidRPr="00853E95">
        <w:rPr>
          <w:rFonts w:asciiTheme="minorHAnsi" w:hAnsiTheme="minorHAnsi"/>
          <w:color w:val="000000" w:themeColor="text1"/>
        </w:rPr>
        <w:t xml:space="preserve">aw </w:t>
      </w:r>
      <w:proofErr w:type="gramStart"/>
      <w:r w:rsidR="00000000" w:rsidRPr="00853E95">
        <w:rPr>
          <w:rFonts w:asciiTheme="minorHAnsi" w:hAnsiTheme="minorHAnsi"/>
          <w:color w:val="000000" w:themeColor="text1"/>
        </w:rPr>
        <w:t>pretty even</w:t>
      </w:r>
      <w:proofErr w:type="gramEnd"/>
      <w:r w:rsidR="00000000" w:rsidRPr="00853E95">
        <w:rPr>
          <w:rFonts w:asciiTheme="minorHAnsi" w:hAnsiTheme="minorHAnsi"/>
          <w:color w:val="000000" w:themeColor="text1"/>
        </w:rPr>
        <w:t xml:space="preserve"> women to man ratio. </w:t>
      </w:r>
    </w:p>
    <w:p w14:paraId="7BE1D218" w14:textId="77777777" w:rsidR="00C751D5" w:rsidRPr="00853E95" w:rsidRDefault="00000000" w:rsidP="00853E95">
      <w:pPr>
        <w:pStyle w:val="ListParagraph"/>
        <w:numPr>
          <w:ilvl w:val="0"/>
          <w:numId w:val="1"/>
        </w:numPr>
        <w:spacing w:after="176" w:line="240" w:lineRule="auto"/>
        <w:ind w:right="0"/>
        <w:rPr>
          <w:rFonts w:asciiTheme="minorHAnsi" w:hAnsiTheme="minorHAnsi"/>
          <w:color w:val="000000" w:themeColor="text1"/>
        </w:rPr>
      </w:pPr>
      <w:r w:rsidRPr="00853E95">
        <w:rPr>
          <w:rFonts w:asciiTheme="minorHAnsi" w:hAnsiTheme="minorHAnsi"/>
          <w:color w:val="000000" w:themeColor="text1"/>
        </w:rPr>
        <w:t xml:space="preserve">Within women, slightly </w:t>
      </w:r>
      <w:proofErr w:type="gramStart"/>
      <w:r w:rsidRPr="00853E95">
        <w:rPr>
          <w:rFonts w:asciiTheme="minorHAnsi" w:hAnsiTheme="minorHAnsi"/>
          <w:color w:val="000000" w:themeColor="text1"/>
        </w:rPr>
        <w:t>more white</w:t>
      </w:r>
      <w:proofErr w:type="gramEnd"/>
      <w:r w:rsidRPr="00853E95">
        <w:rPr>
          <w:rFonts w:asciiTheme="minorHAnsi" w:hAnsiTheme="minorHAnsi"/>
          <w:color w:val="000000" w:themeColor="text1"/>
        </w:rPr>
        <w:t xml:space="preserve"> than nonwhite </w:t>
      </w:r>
    </w:p>
    <w:p w14:paraId="55A3D4EA" w14:textId="0AEB9C18" w:rsidR="004D682C" w:rsidRPr="00853E95" w:rsidRDefault="00000000" w:rsidP="00853E95">
      <w:pPr>
        <w:pStyle w:val="ListParagraph"/>
        <w:numPr>
          <w:ilvl w:val="0"/>
          <w:numId w:val="1"/>
        </w:numPr>
        <w:spacing w:after="176" w:line="240" w:lineRule="auto"/>
        <w:ind w:right="0"/>
        <w:rPr>
          <w:rFonts w:asciiTheme="minorHAnsi" w:hAnsiTheme="minorHAnsi"/>
          <w:color w:val="000000" w:themeColor="text1"/>
        </w:rPr>
      </w:pPr>
      <w:r w:rsidRPr="00853E95">
        <w:rPr>
          <w:rFonts w:asciiTheme="minorHAnsi" w:hAnsiTheme="minorHAnsi"/>
          <w:color w:val="000000" w:themeColor="text1"/>
        </w:rPr>
        <w:t xml:space="preserve">Within men, a lot </w:t>
      </w:r>
      <w:proofErr w:type="gramStart"/>
      <w:r w:rsidRPr="00853E95">
        <w:rPr>
          <w:rFonts w:asciiTheme="minorHAnsi" w:hAnsiTheme="minorHAnsi"/>
          <w:color w:val="000000" w:themeColor="text1"/>
        </w:rPr>
        <w:t>more white</w:t>
      </w:r>
      <w:proofErr w:type="gramEnd"/>
      <w:r w:rsidRPr="00853E95">
        <w:rPr>
          <w:rFonts w:asciiTheme="minorHAnsi" w:hAnsiTheme="minorHAnsi"/>
          <w:color w:val="000000" w:themeColor="text1"/>
        </w:rPr>
        <w:t xml:space="preserve"> than nonwhite </w:t>
      </w:r>
    </w:p>
    <w:p w14:paraId="70A4FAF6" w14:textId="77777777" w:rsidR="00914A81" w:rsidRPr="00853E95" w:rsidRDefault="00000000" w:rsidP="00853E95">
      <w:pPr>
        <w:spacing w:after="218" w:line="240" w:lineRule="auto"/>
        <w:ind w:left="-5" w:right="0"/>
        <w:rPr>
          <w:rFonts w:asciiTheme="minorHAnsi" w:hAnsiTheme="minorHAnsi" w:cs="Arial"/>
          <w:i/>
          <w:color w:val="000000" w:themeColor="text1"/>
        </w:rPr>
      </w:pPr>
      <w:r w:rsidRPr="00853E95">
        <w:rPr>
          <w:rFonts w:asciiTheme="minorHAnsi" w:hAnsiTheme="minorHAnsi" w:cs="Arial"/>
          <w:i/>
          <w:color w:val="000000" w:themeColor="text1"/>
        </w:rPr>
        <w:t xml:space="preserve">Exercise: search a profession of your own, report Identity categories: women, men, nonwhite, white </w:t>
      </w:r>
    </w:p>
    <w:p w14:paraId="03DAE2F9" w14:textId="77777777" w:rsidR="00914A81" w:rsidRPr="00853E95" w:rsidRDefault="00E60309" w:rsidP="00853E95">
      <w:pPr>
        <w:pStyle w:val="ListParagraph"/>
        <w:numPr>
          <w:ilvl w:val="0"/>
          <w:numId w:val="4"/>
        </w:numPr>
        <w:spacing w:after="218" w:line="240" w:lineRule="auto"/>
        <w:ind w:right="0"/>
        <w:rPr>
          <w:rFonts w:asciiTheme="minorHAnsi" w:hAnsiTheme="minorHAnsi" w:cs="Arial"/>
          <w:i/>
          <w:color w:val="000000" w:themeColor="text1"/>
        </w:rPr>
      </w:pPr>
      <w:r w:rsidRPr="00853E95">
        <w:rPr>
          <w:rFonts w:asciiTheme="minorHAnsi" w:hAnsiTheme="minorHAnsi" w:cs="Segoe UI"/>
          <w:color w:val="000000" w:themeColor="text1"/>
        </w:rPr>
        <w:t>Googling gives public perception of who occupies those jobs</w:t>
      </w:r>
    </w:p>
    <w:p w14:paraId="3207D2C6" w14:textId="77777777" w:rsidR="00914A81" w:rsidRPr="00853E95" w:rsidRDefault="00000000" w:rsidP="00853E95">
      <w:pPr>
        <w:pStyle w:val="ListParagraph"/>
        <w:numPr>
          <w:ilvl w:val="0"/>
          <w:numId w:val="4"/>
        </w:numPr>
        <w:spacing w:after="218" w:line="240" w:lineRule="auto"/>
        <w:ind w:right="0"/>
        <w:rPr>
          <w:rFonts w:asciiTheme="minorHAnsi" w:hAnsiTheme="minorHAnsi" w:cs="Arial"/>
          <w:i/>
          <w:color w:val="000000" w:themeColor="text1"/>
        </w:rPr>
      </w:pPr>
      <w:r w:rsidRPr="00853E95">
        <w:rPr>
          <w:rFonts w:asciiTheme="minorHAnsi" w:hAnsiTheme="minorHAnsi"/>
          <w:color w:val="000000" w:themeColor="text1"/>
        </w:rPr>
        <w:t xml:space="preserve">Dr T. searched for professors </w:t>
      </w:r>
    </w:p>
    <w:p w14:paraId="4AA2A0C4" w14:textId="0A4C2741" w:rsidR="00914A81" w:rsidRPr="00853E95" w:rsidRDefault="00091C56" w:rsidP="00853E95">
      <w:pPr>
        <w:pStyle w:val="ListParagraph"/>
        <w:numPr>
          <w:ilvl w:val="0"/>
          <w:numId w:val="4"/>
        </w:numPr>
        <w:spacing w:after="218" w:line="240" w:lineRule="auto"/>
        <w:ind w:right="0"/>
        <w:rPr>
          <w:rFonts w:asciiTheme="minorHAnsi" w:hAnsiTheme="minorHAnsi" w:cs="Arial"/>
          <w:i/>
          <w:color w:val="000000" w:themeColor="text1"/>
        </w:rPr>
      </w:pPr>
      <w:r w:rsidRPr="00853E95">
        <w:rPr>
          <w:rFonts w:asciiTheme="minorHAnsi" w:hAnsiTheme="minorHAnsi"/>
          <w:color w:val="000000" w:themeColor="text1"/>
        </w:rPr>
        <w:t>Artists</w:t>
      </w:r>
      <w:r w:rsidR="00000000" w:rsidRPr="00853E95">
        <w:rPr>
          <w:rFonts w:asciiTheme="minorHAnsi" w:hAnsiTheme="minorHAnsi"/>
          <w:color w:val="000000" w:themeColor="text1"/>
        </w:rPr>
        <w:t xml:space="preserve">: roughly equal </w:t>
      </w:r>
    </w:p>
    <w:p w14:paraId="1B807D04" w14:textId="36630332" w:rsidR="00914A81" w:rsidRPr="00853E95" w:rsidRDefault="00091C56" w:rsidP="00853E95">
      <w:pPr>
        <w:pStyle w:val="ListParagraph"/>
        <w:numPr>
          <w:ilvl w:val="0"/>
          <w:numId w:val="4"/>
        </w:numPr>
        <w:spacing w:after="218" w:line="240" w:lineRule="auto"/>
        <w:ind w:right="0"/>
        <w:rPr>
          <w:rFonts w:asciiTheme="minorHAnsi" w:hAnsiTheme="minorHAnsi" w:cs="Arial"/>
          <w:i/>
          <w:color w:val="000000" w:themeColor="text1"/>
        </w:rPr>
      </w:pPr>
      <w:r w:rsidRPr="00853E95">
        <w:rPr>
          <w:rFonts w:asciiTheme="minorHAnsi" w:hAnsiTheme="minorHAnsi"/>
          <w:color w:val="000000" w:themeColor="text1"/>
        </w:rPr>
        <w:t>M</w:t>
      </w:r>
      <w:r w:rsidR="00000000" w:rsidRPr="00853E95">
        <w:rPr>
          <w:rFonts w:asciiTheme="minorHAnsi" w:hAnsiTheme="minorHAnsi"/>
          <w:color w:val="000000" w:themeColor="text1"/>
        </w:rPr>
        <w:t xml:space="preserve">athematician: majority men and white, </w:t>
      </w:r>
    </w:p>
    <w:p w14:paraId="6ED1822E" w14:textId="42413583" w:rsidR="00914A81" w:rsidRPr="00853E95" w:rsidRDefault="00000000" w:rsidP="00853E95">
      <w:pPr>
        <w:pStyle w:val="ListParagraph"/>
        <w:numPr>
          <w:ilvl w:val="0"/>
          <w:numId w:val="4"/>
        </w:numPr>
        <w:spacing w:after="218" w:line="240" w:lineRule="auto"/>
        <w:ind w:right="0"/>
        <w:rPr>
          <w:rFonts w:asciiTheme="minorHAnsi" w:hAnsiTheme="minorHAnsi" w:cs="Arial"/>
          <w:i/>
          <w:color w:val="000000" w:themeColor="text1"/>
        </w:rPr>
      </w:pPr>
      <w:r w:rsidRPr="00853E95">
        <w:rPr>
          <w:rFonts w:asciiTheme="minorHAnsi" w:hAnsiTheme="minorHAnsi"/>
          <w:color w:val="000000" w:themeColor="text1"/>
        </w:rPr>
        <w:t xml:space="preserve">Rich person: predominantly men </w:t>
      </w:r>
    </w:p>
    <w:p w14:paraId="78413296" w14:textId="00432D21" w:rsidR="00BE7012" w:rsidRPr="00853E95" w:rsidRDefault="00000000" w:rsidP="00853E95">
      <w:pPr>
        <w:pStyle w:val="ListParagraph"/>
        <w:numPr>
          <w:ilvl w:val="0"/>
          <w:numId w:val="4"/>
        </w:numPr>
        <w:spacing w:after="218" w:line="240" w:lineRule="auto"/>
        <w:ind w:right="0"/>
        <w:rPr>
          <w:rFonts w:asciiTheme="minorHAnsi" w:hAnsiTheme="minorHAnsi" w:cs="Arial"/>
          <w:i/>
          <w:color w:val="000000" w:themeColor="text1"/>
        </w:rPr>
      </w:pPr>
      <w:r w:rsidRPr="00853E95">
        <w:rPr>
          <w:rFonts w:asciiTheme="minorHAnsi" w:hAnsiTheme="minorHAnsi"/>
          <w:color w:val="000000" w:themeColor="text1"/>
        </w:rPr>
        <w:t xml:space="preserve">Sociologist: 100% white, 65% men </w:t>
      </w:r>
    </w:p>
    <w:p w14:paraId="306EF86B" w14:textId="628B39CC" w:rsidR="00E60309" w:rsidRPr="00853E95" w:rsidRDefault="001F58E6" w:rsidP="00853E95">
      <w:pPr>
        <w:spacing w:after="220" w:line="240" w:lineRule="auto"/>
        <w:ind w:left="10" w:right="0"/>
        <w:rPr>
          <w:rFonts w:asciiTheme="minorHAnsi" w:hAnsiTheme="minorHAnsi"/>
          <w:b/>
          <w:bCs/>
          <w:i/>
          <w:iCs/>
          <w:color w:val="000000" w:themeColor="text1"/>
          <w:sz w:val="28"/>
          <w:szCs w:val="28"/>
        </w:rPr>
      </w:pPr>
      <w:r w:rsidRPr="00853E95">
        <w:rPr>
          <w:rFonts w:asciiTheme="minorHAnsi" w:hAnsiTheme="minorHAnsi"/>
          <w:b/>
          <w:bCs/>
          <w:i/>
          <w:iCs/>
          <w:color w:val="000000" w:themeColor="text1"/>
          <w:sz w:val="28"/>
          <w:szCs w:val="28"/>
        </w:rPr>
        <w:t xml:space="preserve">Question: </w:t>
      </w:r>
      <w:r w:rsidR="00000000" w:rsidRPr="00853E95">
        <w:rPr>
          <w:rFonts w:asciiTheme="minorHAnsi" w:hAnsiTheme="minorHAnsi"/>
          <w:b/>
          <w:bCs/>
          <w:i/>
          <w:iCs/>
          <w:color w:val="000000" w:themeColor="text1"/>
          <w:sz w:val="28"/>
          <w:szCs w:val="28"/>
        </w:rPr>
        <w:t xml:space="preserve">Biggest takeaway from </w:t>
      </w:r>
      <w:r w:rsidR="00BE7012" w:rsidRPr="00853E95">
        <w:rPr>
          <w:rFonts w:asciiTheme="minorHAnsi" w:hAnsiTheme="minorHAnsi"/>
          <w:b/>
          <w:bCs/>
          <w:i/>
          <w:iCs/>
          <w:color w:val="000000" w:themeColor="text1"/>
          <w:sz w:val="28"/>
          <w:szCs w:val="28"/>
        </w:rPr>
        <w:t>Reading</w:t>
      </w:r>
    </w:p>
    <w:p w14:paraId="3CC71DA9" w14:textId="77777777" w:rsidR="00E60309" w:rsidRPr="00853E95" w:rsidRDefault="00000000" w:rsidP="00853E95">
      <w:pPr>
        <w:numPr>
          <w:ilvl w:val="0"/>
          <w:numId w:val="1"/>
        </w:numPr>
        <w:spacing w:line="240" w:lineRule="auto"/>
        <w:ind w:right="0" w:hanging="430"/>
        <w:rPr>
          <w:rFonts w:asciiTheme="minorHAnsi" w:hAnsiTheme="minorHAnsi"/>
          <w:color w:val="000000" w:themeColor="text1"/>
        </w:rPr>
      </w:pPr>
      <w:r w:rsidRPr="00853E95">
        <w:rPr>
          <w:rFonts w:asciiTheme="minorHAnsi" w:hAnsiTheme="minorHAnsi"/>
          <w:color w:val="000000" w:themeColor="text1"/>
        </w:rPr>
        <w:t xml:space="preserve">There is a lot of data and not much transparency </w:t>
      </w:r>
    </w:p>
    <w:p w14:paraId="04EA8F44" w14:textId="77777777" w:rsidR="00C04A06" w:rsidRPr="00853E95" w:rsidRDefault="00E60309" w:rsidP="00853E95">
      <w:pPr>
        <w:numPr>
          <w:ilvl w:val="0"/>
          <w:numId w:val="1"/>
        </w:numPr>
        <w:spacing w:line="240" w:lineRule="auto"/>
        <w:ind w:right="0" w:hanging="430"/>
        <w:rPr>
          <w:rFonts w:asciiTheme="minorHAnsi" w:hAnsiTheme="minorHAnsi"/>
          <w:color w:val="000000" w:themeColor="text1"/>
        </w:rPr>
      </w:pPr>
      <w:r w:rsidRPr="00853E95">
        <w:rPr>
          <w:rFonts w:asciiTheme="minorHAnsi" w:hAnsiTheme="minorHAnsi" w:cs="Segoe UI"/>
          <w:color w:val="000000" w:themeColor="text1"/>
        </w:rPr>
        <w:t>Companies watch us so much, there should be more transparency</w:t>
      </w:r>
    </w:p>
    <w:p w14:paraId="146322D8" w14:textId="66383D1B" w:rsidR="00E60309" w:rsidRPr="00853E95" w:rsidRDefault="00C04A06" w:rsidP="00853E95">
      <w:pPr>
        <w:pStyle w:val="ListParagraph"/>
        <w:numPr>
          <w:ilvl w:val="0"/>
          <w:numId w:val="1"/>
        </w:numPr>
        <w:spacing w:after="160" w:line="240" w:lineRule="auto"/>
        <w:ind w:right="0"/>
        <w:rPr>
          <w:rFonts w:asciiTheme="minorHAnsi" w:hAnsiTheme="minorHAnsi" w:cs="Segoe UI"/>
          <w:color w:val="000000" w:themeColor="text1"/>
        </w:rPr>
      </w:pPr>
      <w:r w:rsidRPr="00853E95">
        <w:rPr>
          <w:rFonts w:asciiTheme="minorHAnsi" w:hAnsiTheme="minorHAnsi" w:cs="Segoe UI"/>
          <w:color w:val="000000" w:themeColor="text1"/>
        </w:rPr>
        <w:lastRenderedPageBreak/>
        <w:t>N</w:t>
      </w:r>
      <w:r w:rsidRPr="00853E95">
        <w:rPr>
          <w:rFonts w:asciiTheme="minorHAnsi" w:hAnsiTheme="minorHAnsi" w:cs="Segoe UI"/>
          <w:color w:val="000000" w:themeColor="text1"/>
        </w:rPr>
        <w:t xml:space="preserve">on-consensual data isn’t right, but it should </w:t>
      </w:r>
      <w:proofErr w:type="gramStart"/>
      <w:r w:rsidRPr="00853E95">
        <w:rPr>
          <w:rFonts w:asciiTheme="minorHAnsi" w:hAnsiTheme="minorHAnsi" w:cs="Segoe UI"/>
          <w:color w:val="000000" w:themeColor="text1"/>
        </w:rPr>
        <w:t>actually be</w:t>
      </w:r>
      <w:proofErr w:type="gramEnd"/>
      <w:r w:rsidRPr="00853E95">
        <w:rPr>
          <w:rFonts w:asciiTheme="minorHAnsi" w:hAnsiTheme="minorHAnsi" w:cs="Segoe UI"/>
          <w:color w:val="000000" w:themeColor="text1"/>
        </w:rPr>
        <w:t xml:space="preserve"> accurate (MIT doing facial recognition software)</w:t>
      </w:r>
      <w:r w:rsidRPr="00853E95">
        <w:rPr>
          <w:rFonts w:asciiTheme="minorHAnsi" w:hAnsiTheme="minorHAnsi" w:cs="Segoe UI"/>
          <w:color w:val="000000" w:themeColor="text1"/>
        </w:rPr>
        <w:br/>
      </w:r>
    </w:p>
    <w:p w14:paraId="237DD159" w14:textId="39B05827" w:rsidR="004D682C" w:rsidRPr="00853E95" w:rsidRDefault="00000000" w:rsidP="00853E95">
      <w:pPr>
        <w:pStyle w:val="ListParagraph"/>
        <w:numPr>
          <w:ilvl w:val="0"/>
          <w:numId w:val="1"/>
        </w:numPr>
        <w:spacing w:line="240" w:lineRule="auto"/>
        <w:ind w:right="0"/>
        <w:rPr>
          <w:rFonts w:asciiTheme="minorHAnsi" w:hAnsiTheme="minorHAnsi"/>
          <w:color w:val="000000" w:themeColor="text1"/>
        </w:rPr>
      </w:pPr>
      <w:r w:rsidRPr="00853E95">
        <w:rPr>
          <w:rFonts w:asciiTheme="minorHAnsi" w:hAnsiTheme="minorHAnsi"/>
          <w:color w:val="000000" w:themeColor="text1"/>
        </w:rPr>
        <w:t xml:space="preserve">They have a lot of data to predict pregnancy, but not a lot of data on black women dying in labor. Because there is not much money in the latter, but money in the former. </w:t>
      </w:r>
    </w:p>
    <w:p w14:paraId="0585069F" w14:textId="77777777" w:rsidR="00E60309" w:rsidRPr="00853E95" w:rsidRDefault="00000000" w:rsidP="00853E95">
      <w:pPr>
        <w:pStyle w:val="ListParagraph"/>
        <w:numPr>
          <w:ilvl w:val="0"/>
          <w:numId w:val="1"/>
        </w:numPr>
        <w:spacing w:after="160" w:line="240" w:lineRule="auto"/>
        <w:ind w:right="0"/>
        <w:rPr>
          <w:rFonts w:asciiTheme="minorHAnsi" w:hAnsiTheme="minorHAnsi" w:cs="Segoe UI"/>
          <w:color w:val="000000" w:themeColor="text1"/>
        </w:rPr>
      </w:pPr>
      <w:r w:rsidRPr="00853E95">
        <w:rPr>
          <w:rFonts w:asciiTheme="minorHAnsi" w:hAnsiTheme="minorHAnsi"/>
          <w:color w:val="000000" w:themeColor="text1"/>
        </w:rPr>
        <w:t xml:space="preserve">Currently there is mass surveillance, in the past it wasn’t. Data is now used to train models that are just a black box. Data a lot of the time is biased, and we train on that which can lead to bias in the model. </w:t>
      </w:r>
    </w:p>
    <w:p w14:paraId="02A282A4" w14:textId="77777777" w:rsidR="004D682C" w:rsidRPr="00853E95" w:rsidRDefault="00000000" w:rsidP="00853E95">
      <w:pPr>
        <w:numPr>
          <w:ilvl w:val="0"/>
          <w:numId w:val="1"/>
        </w:numPr>
        <w:spacing w:line="240" w:lineRule="auto"/>
        <w:ind w:right="0" w:hanging="430"/>
        <w:rPr>
          <w:rFonts w:asciiTheme="minorHAnsi" w:hAnsiTheme="minorHAnsi"/>
          <w:color w:val="000000" w:themeColor="text1"/>
        </w:rPr>
      </w:pPr>
      <w:r w:rsidRPr="00853E95">
        <w:rPr>
          <w:rFonts w:asciiTheme="minorHAnsi" w:hAnsiTheme="minorHAnsi"/>
          <w:color w:val="000000" w:themeColor="text1"/>
        </w:rPr>
        <w:t xml:space="preserve">Dr. T talks about how the difference in machine learning between now and like 10 years ago is very different. We have made a ton of progress in ML models. Even moving past 10 years, the difference is even larger. </w:t>
      </w:r>
    </w:p>
    <w:p w14:paraId="74436860" w14:textId="18BA179A" w:rsidR="00E60309" w:rsidRPr="00853E95" w:rsidRDefault="00CD6164" w:rsidP="00853E95">
      <w:pPr>
        <w:pStyle w:val="ListParagraph"/>
        <w:numPr>
          <w:ilvl w:val="0"/>
          <w:numId w:val="1"/>
        </w:numPr>
        <w:spacing w:after="160" w:line="240" w:lineRule="auto"/>
        <w:ind w:right="0"/>
        <w:rPr>
          <w:rFonts w:asciiTheme="minorHAnsi" w:hAnsiTheme="minorHAnsi" w:cs="Segoe UI"/>
          <w:color w:val="000000" w:themeColor="text1"/>
        </w:rPr>
      </w:pPr>
      <w:r w:rsidRPr="00853E95">
        <w:rPr>
          <w:rFonts w:asciiTheme="minorHAnsi" w:hAnsiTheme="minorHAnsi" w:cs="Segoe UI"/>
          <w:color w:val="000000" w:themeColor="text1"/>
        </w:rPr>
        <w:t>These days, m</w:t>
      </w:r>
      <w:r w:rsidR="00E60309" w:rsidRPr="00853E95">
        <w:rPr>
          <w:rFonts w:asciiTheme="minorHAnsi" w:hAnsiTheme="minorHAnsi" w:cs="Segoe UI"/>
          <w:color w:val="000000" w:themeColor="text1"/>
        </w:rPr>
        <w:t>odels are not always made by humans</w:t>
      </w:r>
    </w:p>
    <w:p w14:paraId="2F7A7AFC" w14:textId="77777777" w:rsidR="004D682C" w:rsidRPr="00853E95" w:rsidRDefault="00000000" w:rsidP="00853E95">
      <w:pPr>
        <w:numPr>
          <w:ilvl w:val="0"/>
          <w:numId w:val="1"/>
        </w:numPr>
        <w:spacing w:line="240" w:lineRule="auto"/>
        <w:ind w:right="0" w:hanging="430"/>
        <w:rPr>
          <w:rFonts w:asciiTheme="minorHAnsi" w:hAnsiTheme="minorHAnsi"/>
          <w:color w:val="000000" w:themeColor="text1"/>
        </w:rPr>
      </w:pPr>
      <w:r w:rsidRPr="00853E95">
        <w:rPr>
          <w:rFonts w:asciiTheme="minorHAnsi" w:hAnsiTheme="minorHAnsi"/>
          <w:color w:val="000000" w:themeColor="text1"/>
        </w:rPr>
        <w:t xml:space="preserve">Student was shocked about the facial recognition example in the reading. It was not detecting darker skinned people, but when putting on a white mask, it was able to detect that.  </w:t>
      </w:r>
    </w:p>
    <w:p w14:paraId="08CCF23D" w14:textId="05F6023D" w:rsidR="004D682C" w:rsidRPr="00853E95" w:rsidRDefault="00000000" w:rsidP="00853E95">
      <w:pPr>
        <w:numPr>
          <w:ilvl w:val="1"/>
          <w:numId w:val="1"/>
        </w:numPr>
        <w:spacing w:line="240" w:lineRule="auto"/>
        <w:ind w:right="0"/>
        <w:rPr>
          <w:rFonts w:asciiTheme="minorHAnsi" w:hAnsiTheme="minorHAnsi"/>
          <w:color w:val="000000" w:themeColor="text1"/>
        </w:rPr>
      </w:pPr>
      <w:r w:rsidRPr="00853E95">
        <w:rPr>
          <w:rFonts w:asciiTheme="minorHAnsi" w:hAnsiTheme="minorHAnsi"/>
          <w:color w:val="000000" w:themeColor="text1"/>
        </w:rPr>
        <w:t xml:space="preserve">It's not just about the data, but also about the actual technology, like cameras </w:t>
      </w:r>
      <w:r w:rsidR="00C04A06" w:rsidRPr="00853E95">
        <w:rPr>
          <w:rFonts w:asciiTheme="minorHAnsi" w:hAnsiTheme="minorHAnsi"/>
          <w:color w:val="000000" w:themeColor="text1"/>
        </w:rPr>
        <w:br/>
      </w:r>
    </w:p>
    <w:p w14:paraId="5AA71EDE" w14:textId="77777777" w:rsidR="00C04A06" w:rsidRPr="00853E95" w:rsidRDefault="00000000" w:rsidP="00853E95">
      <w:pPr>
        <w:numPr>
          <w:ilvl w:val="0"/>
          <w:numId w:val="1"/>
        </w:numPr>
        <w:spacing w:after="160" w:line="240" w:lineRule="auto"/>
        <w:ind w:left="720" w:right="0" w:firstLine="0"/>
        <w:rPr>
          <w:rFonts w:asciiTheme="minorHAnsi" w:hAnsiTheme="minorHAnsi" w:cs="Segoe UI"/>
          <w:color w:val="000000" w:themeColor="text1"/>
        </w:rPr>
      </w:pPr>
      <w:r w:rsidRPr="00853E95">
        <w:rPr>
          <w:rFonts w:asciiTheme="minorHAnsi" w:hAnsiTheme="minorHAnsi"/>
          <w:color w:val="000000" w:themeColor="text1"/>
        </w:rPr>
        <w:t>The student talks about the difference between white and black people presented in the media, specifically in news reports for criminal activity.</w:t>
      </w:r>
    </w:p>
    <w:p w14:paraId="773BC8BE" w14:textId="5D1933B2" w:rsidR="004D682C" w:rsidRPr="00853E95" w:rsidRDefault="00C04A06" w:rsidP="00853E95">
      <w:pPr>
        <w:numPr>
          <w:ilvl w:val="1"/>
          <w:numId w:val="1"/>
        </w:numPr>
        <w:spacing w:after="160" w:line="240" w:lineRule="auto"/>
        <w:ind w:right="0"/>
        <w:rPr>
          <w:rFonts w:asciiTheme="minorHAnsi" w:hAnsiTheme="minorHAnsi" w:cs="Segoe UI"/>
          <w:color w:val="000000" w:themeColor="text1"/>
        </w:rPr>
      </w:pPr>
      <w:r w:rsidRPr="00853E95">
        <w:rPr>
          <w:rFonts w:asciiTheme="minorHAnsi" w:hAnsiTheme="minorHAnsi" w:cs="Segoe UI"/>
          <w:color w:val="000000" w:themeColor="text1"/>
        </w:rPr>
        <w:t xml:space="preserve">In news reports, </w:t>
      </w:r>
      <w:proofErr w:type="gramStart"/>
      <w:r w:rsidRPr="00853E95">
        <w:rPr>
          <w:rFonts w:asciiTheme="minorHAnsi" w:hAnsiTheme="minorHAnsi" w:cs="Segoe UI"/>
          <w:color w:val="000000" w:themeColor="text1"/>
        </w:rPr>
        <w:t>Non-White</w:t>
      </w:r>
      <w:proofErr w:type="gramEnd"/>
      <w:r w:rsidRPr="00853E95">
        <w:rPr>
          <w:rFonts w:asciiTheme="minorHAnsi" w:hAnsiTheme="minorHAnsi" w:cs="Segoe UI"/>
          <w:color w:val="000000" w:themeColor="text1"/>
        </w:rPr>
        <w:t xml:space="preserve"> perpetrators are given mugshots, White perpetrators are given nice college photos</w:t>
      </w:r>
    </w:p>
    <w:p w14:paraId="4B9124AC" w14:textId="77777777" w:rsidR="004D682C" w:rsidRPr="00853E95" w:rsidRDefault="00000000" w:rsidP="00853E95">
      <w:pPr>
        <w:spacing w:after="218" w:line="240" w:lineRule="auto"/>
        <w:ind w:left="-5" w:right="0"/>
        <w:rPr>
          <w:rFonts w:asciiTheme="minorHAnsi" w:hAnsiTheme="minorHAnsi"/>
          <w:b/>
          <w:bCs/>
          <w:color w:val="000000" w:themeColor="text1"/>
          <w:sz w:val="28"/>
          <w:szCs w:val="28"/>
        </w:rPr>
      </w:pPr>
      <w:r w:rsidRPr="00853E95">
        <w:rPr>
          <w:rFonts w:asciiTheme="minorHAnsi" w:hAnsiTheme="minorHAnsi" w:cs="Arial"/>
          <w:b/>
          <w:bCs/>
          <w:i/>
          <w:color w:val="000000" w:themeColor="text1"/>
          <w:sz w:val="28"/>
          <w:szCs w:val="28"/>
        </w:rPr>
        <w:t xml:space="preserve">Question: Did you find missing data surprising? </w:t>
      </w:r>
    </w:p>
    <w:p w14:paraId="1A38B9DF" w14:textId="0E0BFBE5" w:rsidR="004D682C" w:rsidRPr="00853E95" w:rsidRDefault="00E86E53" w:rsidP="00853E95">
      <w:pPr>
        <w:numPr>
          <w:ilvl w:val="0"/>
          <w:numId w:val="1"/>
        </w:numPr>
        <w:spacing w:line="240" w:lineRule="auto"/>
        <w:ind w:right="0" w:hanging="430"/>
        <w:rPr>
          <w:rFonts w:asciiTheme="minorHAnsi" w:hAnsiTheme="minorHAnsi"/>
          <w:color w:val="000000" w:themeColor="text1"/>
        </w:rPr>
      </w:pPr>
      <w:r w:rsidRPr="00853E95">
        <w:rPr>
          <w:rFonts w:asciiTheme="minorHAnsi" w:hAnsiTheme="minorHAnsi"/>
          <w:color w:val="000000" w:themeColor="text1"/>
        </w:rPr>
        <w:t>No</w:t>
      </w:r>
      <w:r w:rsidR="00000000" w:rsidRPr="00853E95">
        <w:rPr>
          <w:rFonts w:asciiTheme="minorHAnsi" w:hAnsiTheme="minorHAnsi"/>
          <w:color w:val="000000" w:themeColor="text1"/>
        </w:rPr>
        <w:t>t surprising</w:t>
      </w:r>
      <w:r w:rsidRPr="00853E95">
        <w:rPr>
          <w:rFonts w:asciiTheme="minorHAnsi" w:hAnsiTheme="minorHAnsi"/>
          <w:color w:val="000000" w:themeColor="text1"/>
        </w:rPr>
        <w:t xml:space="preserve"> s</w:t>
      </w:r>
      <w:r w:rsidR="00000000" w:rsidRPr="00853E95">
        <w:rPr>
          <w:rFonts w:asciiTheme="minorHAnsi" w:hAnsiTheme="minorHAnsi"/>
          <w:color w:val="000000" w:themeColor="text1"/>
        </w:rPr>
        <w:t xml:space="preserve">ince we are collecting data to profit and not to learn new things. </w:t>
      </w:r>
    </w:p>
    <w:p w14:paraId="383D29A3" w14:textId="77777777" w:rsidR="00E86E53" w:rsidRPr="00853E95" w:rsidRDefault="00000000" w:rsidP="00853E95">
      <w:pPr>
        <w:numPr>
          <w:ilvl w:val="0"/>
          <w:numId w:val="1"/>
        </w:numPr>
        <w:spacing w:after="160" w:line="240" w:lineRule="auto"/>
        <w:ind w:right="0" w:hanging="430"/>
        <w:rPr>
          <w:rFonts w:asciiTheme="minorHAnsi" w:hAnsiTheme="minorHAnsi" w:cs="Segoe UI"/>
          <w:color w:val="000000" w:themeColor="text1"/>
        </w:rPr>
      </w:pPr>
      <w:r w:rsidRPr="00853E95">
        <w:rPr>
          <w:rFonts w:asciiTheme="minorHAnsi" w:hAnsiTheme="minorHAnsi"/>
          <w:color w:val="000000" w:themeColor="text1"/>
        </w:rPr>
        <w:t xml:space="preserve">People in power decide to not collect specific data, or not to use it. </w:t>
      </w:r>
    </w:p>
    <w:p w14:paraId="139DEC56" w14:textId="77777777" w:rsidR="00E86E53" w:rsidRPr="00853E95" w:rsidRDefault="00E86E53" w:rsidP="00853E95">
      <w:pPr>
        <w:numPr>
          <w:ilvl w:val="1"/>
          <w:numId w:val="1"/>
        </w:numPr>
        <w:spacing w:after="160" w:line="240" w:lineRule="auto"/>
        <w:ind w:left="720" w:right="0" w:firstLine="0"/>
        <w:rPr>
          <w:rFonts w:asciiTheme="minorHAnsi" w:hAnsiTheme="minorHAnsi" w:cs="Segoe UI"/>
          <w:color w:val="000000" w:themeColor="text1"/>
        </w:rPr>
      </w:pPr>
      <w:r w:rsidRPr="00853E95">
        <w:rPr>
          <w:rFonts w:asciiTheme="minorHAnsi" w:hAnsiTheme="minorHAnsi" w:cs="Segoe UI"/>
          <w:color w:val="000000" w:themeColor="text1"/>
        </w:rPr>
        <w:t>It’s not the data that’s missing. The people in power decided not to collect it for their benefit</w:t>
      </w:r>
    </w:p>
    <w:p w14:paraId="45AC9C06" w14:textId="77777777" w:rsidR="00E86E53" w:rsidRPr="00853E95" w:rsidRDefault="00E86E53" w:rsidP="00853E95">
      <w:pPr>
        <w:numPr>
          <w:ilvl w:val="1"/>
          <w:numId w:val="1"/>
        </w:numPr>
        <w:spacing w:after="192" w:line="240" w:lineRule="auto"/>
        <w:ind w:left="1488" w:right="0" w:firstLine="0"/>
        <w:rPr>
          <w:rFonts w:asciiTheme="minorHAnsi" w:hAnsiTheme="minorHAnsi"/>
          <w:color w:val="000000" w:themeColor="text1"/>
        </w:rPr>
      </w:pPr>
      <w:r w:rsidRPr="00853E95">
        <w:rPr>
          <w:rFonts w:asciiTheme="minorHAnsi" w:hAnsiTheme="minorHAnsi" w:cs="Segoe UI"/>
          <w:color w:val="000000" w:themeColor="text1"/>
        </w:rPr>
        <w:t>Missing data is a misnomer. Missing data is structurally missing data</w:t>
      </w:r>
      <w:r w:rsidRPr="00853E95">
        <w:rPr>
          <w:rFonts w:asciiTheme="minorHAnsi" w:hAnsiTheme="minorHAnsi" w:cs="Segoe UI"/>
          <w:color w:val="000000" w:themeColor="text1"/>
        </w:rPr>
        <w:t xml:space="preserve">, </w:t>
      </w:r>
      <w:r w:rsidRPr="00853E95">
        <w:rPr>
          <w:rFonts w:asciiTheme="minorHAnsi" w:hAnsiTheme="minorHAnsi" w:cs="Segoe UI"/>
          <w:color w:val="000000" w:themeColor="text1"/>
        </w:rPr>
        <w:t>not at random</w:t>
      </w:r>
      <w:r w:rsidRPr="00853E95">
        <w:rPr>
          <w:rFonts w:asciiTheme="minorHAnsi" w:hAnsiTheme="minorHAnsi" w:cs="Segoe UI"/>
          <w:color w:val="000000" w:themeColor="text1"/>
        </w:rPr>
        <w:t>.</w:t>
      </w:r>
    </w:p>
    <w:p w14:paraId="10996973" w14:textId="31DA4257" w:rsidR="00E86E53" w:rsidRPr="00853E95" w:rsidRDefault="00E86E53" w:rsidP="00853E95">
      <w:pPr>
        <w:pStyle w:val="ListParagraph"/>
        <w:numPr>
          <w:ilvl w:val="1"/>
          <w:numId w:val="1"/>
        </w:numPr>
        <w:spacing w:after="199" w:line="240" w:lineRule="auto"/>
        <w:ind w:right="0"/>
        <w:rPr>
          <w:rFonts w:asciiTheme="minorHAnsi" w:hAnsiTheme="minorHAnsi"/>
          <w:color w:val="000000" w:themeColor="text1"/>
        </w:rPr>
      </w:pPr>
      <w:r w:rsidRPr="00853E95">
        <w:rPr>
          <w:rFonts w:asciiTheme="minorHAnsi" w:hAnsiTheme="minorHAnsi"/>
          <w:color w:val="000000" w:themeColor="text1"/>
        </w:rPr>
        <w:t xml:space="preserve">Missing data is not neutral. It is a political decision.  </w:t>
      </w:r>
    </w:p>
    <w:p w14:paraId="4BFCCD78" w14:textId="77777777" w:rsidR="00E86E53" w:rsidRPr="00853E95" w:rsidRDefault="00E86E53" w:rsidP="00853E95">
      <w:pPr>
        <w:numPr>
          <w:ilvl w:val="0"/>
          <w:numId w:val="1"/>
        </w:numPr>
        <w:spacing w:after="192" w:line="240" w:lineRule="auto"/>
        <w:ind w:right="0"/>
        <w:rPr>
          <w:rFonts w:asciiTheme="minorHAnsi" w:hAnsiTheme="minorHAnsi"/>
          <w:color w:val="000000" w:themeColor="text1"/>
        </w:rPr>
      </w:pPr>
      <w:r w:rsidRPr="00853E95">
        <w:rPr>
          <w:rFonts w:asciiTheme="minorHAnsi" w:hAnsiTheme="minorHAnsi"/>
          <w:color w:val="000000" w:themeColor="text1"/>
        </w:rPr>
        <w:t>M</w:t>
      </w:r>
      <w:r w:rsidR="00000000" w:rsidRPr="00853E95">
        <w:rPr>
          <w:rFonts w:asciiTheme="minorHAnsi" w:hAnsiTheme="minorHAnsi"/>
          <w:color w:val="000000" w:themeColor="text1"/>
        </w:rPr>
        <w:t xml:space="preserve">urdered indigenous women and how data for this is not </w:t>
      </w:r>
      <w:proofErr w:type="gramStart"/>
      <w:r w:rsidR="00000000" w:rsidRPr="00853E95">
        <w:rPr>
          <w:rFonts w:asciiTheme="minorHAnsi" w:hAnsiTheme="minorHAnsi"/>
          <w:color w:val="000000" w:themeColor="text1"/>
        </w:rPr>
        <w:t>really present</w:t>
      </w:r>
      <w:proofErr w:type="gramEnd"/>
      <w:r w:rsidR="00000000" w:rsidRPr="00853E95">
        <w:rPr>
          <w:rFonts w:asciiTheme="minorHAnsi" w:hAnsiTheme="minorHAnsi"/>
          <w:color w:val="000000" w:themeColor="text1"/>
        </w:rPr>
        <w:t xml:space="preserve">. </w:t>
      </w:r>
    </w:p>
    <w:p w14:paraId="1EA1C83A" w14:textId="486FFDD9" w:rsidR="004D682C" w:rsidRPr="00853E95" w:rsidRDefault="00E86E53" w:rsidP="00853E95">
      <w:pPr>
        <w:numPr>
          <w:ilvl w:val="0"/>
          <w:numId w:val="1"/>
        </w:numPr>
        <w:spacing w:after="192" w:line="240" w:lineRule="auto"/>
        <w:ind w:right="0"/>
        <w:rPr>
          <w:rFonts w:asciiTheme="minorHAnsi" w:hAnsiTheme="minorHAnsi"/>
          <w:color w:val="000000" w:themeColor="text1"/>
        </w:rPr>
      </w:pPr>
      <w:r w:rsidRPr="00853E95">
        <w:rPr>
          <w:rFonts w:asciiTheme="minorHAnsi" w:hAnsiTheme="minorHAnsi"/>
          <w:color w:val="000000" w:themeColor="text1"/>
        </w:rPr>
        <w:t>P</w:t>
      </w:r>
      <w:r w:rsidR="00000000" w:rsidRPr="00853E95">
        <w:rPr>
          <w:rFonts w:asciiTheme="minorHAnsi" w:hAnsiTheme="minorHAnsi"/>
          <w:color w:val="000000" w:themeColor="text1"/>
        </w:rPr>
        <w:t xml:space="preserve">olice negligence and how that impacts specific groups of people. </w:t>
      </w:r>
    </w:p>
    <w:p w14:paraId="3F8B2CC4" w14:textId="77777777" w:rsidR="004D682C" w:rsidRPr="00853E95" w:rsidRDefault="00000000" w:rsidP="00853E95">
      <w:pPr>
        <w:spacing w:after="208" w:line="240" w:lineRule="auto"/>
        <w:ind w:left="0" w:right="0" w:firstLine="0"/>
        <w:rPr>
          <w:rFonts w:asciiTheme="minorHAnsi" w:hAnsiTheme="minorHAnsi"/>
          <w:color w:val="000000" w:themeColor="text1"/>
        </w:rPr>
      </w:pPr>
      <w:r w:rsidRPr="00853E95">
        <w:rPr>
          <w:rFonts w:asciiTheme="minorHAnsi" w:hAnsiTheme="minorHAnsi"/>
          <w:color w:val="000000" w:themeColor="text1"/>
        </w:rPr>
        <w:t xml:space="preserve"> </w:t>
      </w:r>
    </w:p>
    <w:p w14:paraId="0C61D90C" w14:textId="77777777" w:rsidR="00E86E53" w:rsidRPr="00853E95" w:rsidRDefault="00E86E53" w:rsidP="00853E95">
      <w:pPr>
        <w:pStyle w:val="ListParagraph"/>
        <w:numPr>
          <w:ilvl w:val="0"/>
          <w:numId w:val="1"/>
        </w:numPr>
        <w:spacing w:after="193" w:line="240" w:lineRule="auto"/>
        <w:ind w:right="0"/>
        <w:rPr>
          <w:rFonts w:asciiTheme="minorHAnsi" w:hAnsiTheme="minorHAnsi"/>
          <w:color w:val="000000" w:themeColor="text1"/>
        </w:rPr>
      </w:pPr>
      <w:r w:rsidRPr="00853E95">
        <w:rPr>
          <w:rFonts w:asciiTheme="minorHAnsi" w:hAnsiTheme="minorHAnsi"/>
          <w:color w:val="000000" w:themeColor="text1"/>
        </w:rPr>
        <w:lastRenderedPageBreak/>
        <w:t>Da</w:t>
      </w:r>
      <w:r w:rsidR="00000000" w:rsidRPr="00853E95">
        <w:rPr>
          <w:rFonts w:asciiTheme="minorHAnsi" w:hAnsiTheme="minorHAnsi"/>
          <w:color w:val="000000" w:themeColor="text1"/>
        </w:rPr>
        <w:t xml:space="preserve">ta collected by universities for sexual assault victims. There is a structural issue of who is collecting data, and how we are collecting it. </w:t>
      </w:r>
    </w:p>
    <w:p w14:paraId="20D05A15" w14:textId="77777777" w:rsidR="00E86E53" w:rsidRPr="00853E95" w:rsidRDefault="00E86E53" w:rsidP="00853E95">
      <w:pPr>
        <w:pStyle w:val="ListParagraph"/>
        <w:spacing w:line="240" w:lineRule="auto"/>
        <w:rPr>
          <w:rFonts w:asciiTheme="minorHAnsi" w:hAnsiTheme="minorHAnsi"/>
          <w:color w:val="000000" w:themeColor="text1"/>
        </w:rPr>
      </w:pPr>
    </w:p>
    <w:p w14:paraId="0CF2735B" w14:textId="28AB3A6A" w:rsidR="004D682C" w:rsidRPr="00853E95" w:rsidRDefault="00E86E53" w:rsidP="00853E95">
      <w:pPr>
        <w:pStyle w:val="ListParagraph"/>
        <w:numPr>
          <w:ilvl w:val="1"/>
          <w:numId w:val="1"/>
        </w:numPr>
        <w:spacing w:after="193" w:line="240" w:lineRule="auto"/>
        <w:ind w:right="0"/>
        <w:rPr>
          <w:rFonts w:asciiTheme="minorHAnsi" w:hAnsiTheme="minorHAnsi"/>
          <w:color w:val="000000" w:themeColor="text1"/>
        </w:rPr>
      </w:pPr>
      <w:r w:rsidRPr="00853E95">
        <w:rPr>
          <w:rFonts w:asciiTheme="minorHAnsi" w:hAnsiTheme="minorHAnsi"/>
          <w:color w:val="000000" w:themeColor="text1"/>
        </w:rPr>
        <w:t>S</w:t>
      </w:r>
      <w:r w:rsidR="00000000" w:rsidRPr="00853E95">
        <w:rPr>
          <w:rFonts w:asciiTheme="minorHAnsi" w:hAnsiTheme="minorHAnsi"/>
          <w:color w:val="000000" w:themeColor="text1"/>
        </w:rPr>
        <w:t xml:space="preserve">ocietal reasons of how SA is under-reported. </w:t>
      </w:r>
    </w:p>
    <w:p w14:paraId="4C40252D" w14:textId="0E83F094" w:rsidR="004D682C" w:rsidRPr="00853E95" w:rsidRDefault="00C94073" w:rsidP="00853E95">
      <w:pPr>
        <w:spacing w:after="218" w:line="240" w:lineRule="auto"/>
        <w:ind w:left="0" w:right="0" w:firstLine="0"/>
        <w:rPr>
          <w:rFonts w:asciiTheme="minorHAnsi" w:hAnsiTheme="minorHAnsi"/>
          <w:b/>
          <w:bCs/>
          <w:color w:val="000000" w:themeColor="text1"/>
          <w:sz w:val="28"/>
          <w:szCs w:val="28"/>
        </w:rPr>
      </w:pPr>
      <w:r w:rsidRPr="00853E95">
        <w:rPr>
          <w:rFonts w:asciiTheme="minorHAnsi" w:hAnsiTheme="minorHAnsi" w:cs="Arial"/>
          <w:b/>
          <w:bCs/>
          <w:i/>
          <w:color w:val="000000" w:themeColor="text1"/>
          <w:sz w:val="28"/>
          <w:szCs w:val="28"/>
        </w:rPr>
        <w:t xml:space="preserve">Question: </w:t>
      </w:r>
      <w:r w:rsidR="00000000" w:rsidRPr="00853E95">
        <w:rPr>
          <w:rFonts w:asciiTheme="minorHAnsi" w:hAnsiTheme="minorHAnsi" w:cs="Arial"/>
          <w:b/>
          <w:bCs/>
          <w:i/>
          <w:color w:val="000000" w:themeColor="text1"/>
          <w:sz w:val="28"/>
          <w:szCs w:val="28"/>
        </w:rPr>
        <w:t xml:space="preserve">What data are you concern about being collected </w:t>
      </w:r>
    </w:p>
    <w:p w14:paraId="53DF1540" w14:textId="2A10EC43" w:rsidR="004D682C" w:rsidRPr="00853E95" w:rsidRDefault="00000000" w:rsidP="00853E95">
      <w:pPr>
        <w:numPr>
          <w:ilvl w:val="0"/>
          <w:numId w:val="1"/>
        </w:numPr>
        <w:spacing w:line="240" w:lineRule="auto"/>
        <w:ind w:right="0" w:hanging="430"/>
        <w:rPr>
          <w:rFonts w:asciiTheme="minorHAnsi" w:hAnsiTheme="minorHAnsi"/>
          <w:color w:val="000000" w:themeColor="text1"/>
        </w:rPr>
      </w:pPr>
      <w:r w:rsidRPr="00853E95">
        <w:rPr>
          <w:rFonts w:asciiTheme="minorHAnsi" w:hAnsiTheme="minorHAnsi"/>
          <w:color w:val="000000" w:themeColor="text1"/>
        </w:rPr>
        <w:t>Period tracker</w:t>
      </w:r>
      <w:r w:rsidR="009F777B" w:rsidRPr="00853E95">
        <w:rPr>
          <w:rFonts w:asciiTheme="minorHAnsi" w:hAnsiTheme="minorHAnsi"/>
          <w:color w:val="000000" w:themeColor="text1"/>
        </w:rPr>
        <w:t xml:space="preserve"> which could sell your information, and the </w:t>
      </w:r>
      <w:r w:rsidRPr="00853E95">
        <w:rPr>
          <w:rFonts w:asciiTheme="minorHAnsi" w:hAnsiTheme="minorHAnsi"/>
          <w:color w:val="000000" w:themeColor="text1"/>
        </w:rPr>
        <w:t>government c</w:t>
      </w:r>
      <w:r w:rsidR="009F777B" w:rsidRPr="00853E95">
        <w:rPr>
          <w:rFonts w:asciiTheme="minorHAnsi" w:hAnsiTheme="minorHAnsi"/>
          <w:color w:val="000000" w:themeColor="text1"/>
        </w:rPr>
        <w:t>ould</w:t>
      </w:r>
      <w:r w:rsidRPr="00853E95">
        <w:rPr>
          <w:rFonts w:asciiTheme="minorHAnsi" w:hAnsiTheme="minorHAnsi"/>
          <w:color w:val="000000" w:themeColor="text1"/>
        </w:rPr>
        <w:t xml:space="preserve"> track when you are pregnant or not </w:t>
      </w:r>
    </w:p>
    <w:p w14:paraId="303F134A" w14:textId="563F1323" w:rsidR="004D682C" w:rsidRPr="00853E95" w:rsidRDefault="009F777B" w:rsidP="00853E95">
      <w:pPr>
        <w:numPr>
          <w:ilvl w:val="0"/>
          <w:numId w:val="1"/>
        </w:numPr>
        <w:spacing w:line="240" w:lineRule="auto"/>
        <w:ind w:right="0" w:hanging="430"/>
        <w:rPr>
          <w:rFonts w:asciiTheme="minorHAnsi" w:hAnsiTheme="minorHAnsi"/>
          <w:color w:val="000000" w:themeColor="text1"/>
        </w:rPr>
      </w:pPr>
      <w:r w:rsidRPr="00853E95">
        <w:rPr>
          <w:rFonts w:asciiTheme="minorHAnsi" w:hAnsiTheme="minorHAnsi"/>
          <w:color w:val="000000" w:themeColor="text1"/>
        </w:rPr>
        <w:t>If someone can mimic your p</w:t>
      </w:r>
      <w:r w:rsidR="00000000" w:rsidRPr="00853E95">
        <w:rPr>
          <w:rFonts w:asciiTheme="minorHAnsi" w:hAnsiTheme="minorHAnsi"/>
          <w:color w:val="000000" w:themeColor="text1"/>
        </w:rPr>
        <w:t xml:space="preserve">hone </w:t>
      </w:r>
      <w:r w:rsidRPr="00853E95">
        <w:rPr>
          <w:rFonts w:asciiTheme="minorHAnsi" w:hAnsiTheme="minorHAnsi"/>
          <w:color w:val="000000" w:themeColor="text1"/>
        </w:rPr>
        <w:t xml:space="preserve">number, then </w:t>
      </w:r>
      <w:r w:rsidR="00000000" w:rsidRPr="00853E95">
        <w:rPr>
          <w:rFonts w:asciiTheme="minorHAnsi" w:hAnsiTheme="minorHAnsi"/>
          <w:color w:val="000000" w:themeColor="text1"/>
        </w:rPr>
        <w:t>two factor authentication</w:t>
      </w:r>
      <w:r w:rsidRPr="00853E95">
        <w:rPr>
          <w:rFonts w:asciiTheme="minorHAnsi" w:hAnsiTheme="minorHAnsi"/>
          <w:color w:val="000000" w:themeColor="text1"/>
        </w:rPr>
        <w:t xml:space="preserve"> is meaningless</w:t>
      </w:r>
    </w:p>
    <w:p w14:paraId="0A1A509F" w14:textId="6466B185" w:rsidR="009F777B" w:rsidRPr="00853E95" w:rsidRDefault="009F777B" w:rsidP="00853E95">
      <w:pPr>
        <w:numPr>
          <w:ilvl w:val="0"/>
          <w:numId w:val="1"/>
        </w:numPr>
        <w:spacing w:line="240" w:lineRule="auto"/>
        <w:ind w:right="0" w:hanging="430"/>
        <w:rPr>
          <w:rFonts w:asciiTheme="minorHAnsi" w:hAnsiTheme="minorHAnsi"/>
          <w:color w:val="000000" w:themeColor="text1"/>
        </w:rPr>
      </w:pPr>
      <w:r w:rsidRPr="00853E95">
        <w:rPr>
          <w:rFonts w:asciiTheme="minorHAnsi" w:hAnsiTheme="minorHAnsi"/>
          <w:color w:val="000000" w:themeColor="text1"/>
        </w:rPr>
        <w:t>Social media especially with immigrants</w:t>
      </w:r>
    </w:p>
    <w:p w14:paraId="01663435" w14:textId="1BD9BCB5" w:rsidR="00BA2923" w:rsidRPr="00853E95" w:rsidRDefault="00BA2923" w:rsidP="00853E95">
      <w:pPr>
        <w:numPr>
          <w:ilvl w:val="0"/>
          <w:numId w:val="1"/>
        </w:numPr>
        <w:spacing w:after="206" w:line="240" w:lineRule="auto"/>
        <w:ind w:right="0" w:hanging="430"/>
        <w:rPr>
          <w:rFonts w:asciiTheme="minorHAnsi" w:hAnsiTheme="minorHAnsi"/>
          <w:color w:val="000000" w:themeColor="text1"/>
        </w:rPr>
      </w:pPr>
      <w:r w:rsidRPr="00853E95">
        <w:rPr>
          <w:rFonts w:asciiTheme="minorHAnsi" w:hAnsiTheme="minorHAnsi"/>
          <w:color w:val="000000" w:themeColor="text1"/>
        </w:rPr>
        <w:t xml:space="preserve">iMessage now gives an AI overview of what type of </w:t>
      </w:r>
      <w:proofErr w:type="spellStart"/>
      <w:r w:rsidRPr="00853E95">
        <w:rPr>
          <w:rFonts w:asciiTheme="minorHAnsi" w:hAnsiTheme="minorHAnsi"/>
          <w:color w:val="000000" w:themeColor="text1"/>
        </w:rPr>
        <w:t>messges</w:t>
      </w:r>
      <w:proofErr w:type="spellEnd"/>
      <w:r w:rsidRPr="00853E95">
        <w:rPr>
          <w:rFonts w:asciiTheme="minorHAnsi" w:hAnsiTheme="minorHAnsi"/>
          <w:color w:val="000000" w:themeColor="text1"/>
        </w:rPr>
        <w:t xml:space="preserve"> someone sends you</w:t>
      </w:r>
    </w:p>
    <w:p w14:paraId="478B1EF8" w14:textId="76B58D9F" w:rsidR="00BA2923" w:rsidRPr="00853E95" w:rsidRDefault="00BA2923" w:rsidP="00853E95">
      <w:pPr>
        <w:numPr>
          <w:ilvl w:val="0"/>
          <w:numId w:val="1"/>
        </w:numPr>
        <w:spacing w:after="206" w:line="240" w:lineRule="auto"/>
        <w:ind w:right="0" w:hanging="430"/>
        <w:rPr>
          <w:rFonts w:asciiTheme="minorHAnsi" w:hAnsiTheme="minorHAnsi"/>
          <w:color w:val="000000" w:themeColor="text1"/>
        </w:rPr>
      </w:pPr>
      <w:r w:rsidRPr="00853E95">
        <w:rPr>
          <w:rFonts w:asciiTheme="minorHAnsi" w:hAnsiTheme="minorHAnsi"/>
          <w:color w:val="000000" w:themeColor="text1"/>
        </w:rPr>
        <w:t xml:space="preserve">Search </w:t>
      </w:r>
      <w:proofErr w:type="spellStart"/>
      <w:r w:rsidRPr="00853E95">
        <w:rPr>
          <w:rFonts w:asciiTheme="minorHAnsi" w:hAnsiTheme="minorHAnsi"/>
          <w:color w:val="000000" w:themeColor="text1"/>
        </w:rPr>
        <w:t>browers</w:t>
      </w:r>
      <w:proofErr w:type="spellEnd"/>
      <w:r w:rsidRPr="00853E95">
        <w:rPr>
          <w:rFonts w:asciiTheme="minorHAnsi" w:hAnsiTheme="minorHAnsi"/>
          <w:color w:val="000000" w:themeColor="text1"/>
        </w:rPr>
        <w:t xml:space="preserve"> keep your information</w:t>
      </w:r>
    </w:p>
    <w:p w14:paraId="61253583" w14:textId="77777777" w:rsidR="009F777B" w:rsidRPr="00853E95" w:rsidRDefault="009F777B" w:rsidP="00853E95">
      <w:pPr>
        <w:spacing w:after="206" w:line="240" w:lineRule="auto"/>
        <w:ind w:right="0"/>
        <w:rPr>
          <w:rFonts w:asciiTheme="minorHAnsi" w:hAnsiTheme="minorHAnsi"/>
          <w:color w:val="000000" w:themeColor="text1"/>
        </w:rPr>
      </w:pPr>
    </w:p>
    <w:p w14:paraId="3F44915E" w14:textId="1EA1B232" w:rsidR="004D682C" w:rsidRPr="00853E95" w:rsidRDefault="00C94073" w:rsidP="00853E95">
      <w:pPr>
        <w:spacing w:after="218" w:line="240" w:lineRule="auto"/>
        <w:ind w:left="-5" w:right="0"/>
        <w:rPr>
          <w:rFonts w:asciiTheme="minorHAnsi" w:hAnsiTheme="minorHAnsi"/>
          <w:b/>
          <w:bCs/>
          <w:color w:val="000000" w:themeColor="text1"/>
          <w:sz w:val="28"/>
          <w:szCs w:val="28"/>
        </w:rPr>
      </w:pPr>
      <w:r w:rsidRPr="00853E95">
        <w:rPr>
          <w:rFonts w:asciiTheme="minorHAnsi" w:hAnsiTheme="minorHAnsi" w:cs="Arial"/>
          <w:b/>
          <w:bCs/>
          <w:i/>
          <w:color w:val="000000" w:themeColor="text1"/>
          <w:sz w:val="28"/>
          <w:szCs w:val="28"/>
        </w:rPr>
        <w:t xml:space="preserve">Question: </w:t>
      </w:r>
      <w:r w:rsidR="00000000" w:rsidRPr="00853E95">
        <w:rPr>
          <w:rFonts w:asciiTheme="minorHAnsi" w:hAnsiTheme="minorHAnsi" w:cs="Arial"/>
          <w:b/>
          <w:bCs/>
          <w:i/>
          <w:color w:val="000000" w:themeColor="text1"/>
          <w:sz w:val="28"/>
          <w:szCs w:val="28"/>
        </w:rPr>
        <w:t xml:space="preserve">There is underrepresentation and overrepresentation present in data. What do you think the problems are with this? </w:t>
      </w:r>
    </w:p>
    <w:p w14:paraId="4489AA40" w14:textId="083A2E58" w:rsidR="004D682C" w:rsidRPr="00853E95" w:rsidRDefault="00000000" w:rsidP="00853E95">
      <w:pPr>
        <w:numPr>
          <w:ilvl w:val="0"/>
          <w:numId w:val="1"/>
        </w:numPr>
        <w:spacing w:line="240" w:lineRule="auto"/>
        <w:ind w:right="0" w:hanging="430"/>
        <w:rPr>
          <w:rFonts w:asciiTheme="minorHAnsi" w:hAnsiTheme="minorHAnsi"/>
          <w:color w:val="000000" w:themeColor="text1"/>
        </w:rPr>
      </w:pPr>
      <w:r w:rsidRPr="00853E95">
        <w:rPr>
          <w:rFonts w:asciiTheme="minorHAnsi" w:hAnsiTheme="minorHAnsi"/>
          <w:color w:val="000000" w:themeColor="text1"/>
        </w:rPr>
        <w:t xml:space="preserve">More data for overrepresented groups may benefit these groups, might harm underrepresented groups.  </w:t>
      </w:r>
    </w:p>
    <w:p w14:paraId="17157C17" w14:textId="77777777" w:rsidR="007F2E7F" w:rsidRPr="00853E95" w:rsidRDefault="00000000" w:rsidP="00853E95">
      <w:pPr>
        <w:numPr>
          <w:ilvl w:val="0"/>
          <w:numId w:val="1"/>
        </w:numPr>
        <w:spacing w:line="240" w:lineRule="auto"/>
        <w:ind w:right="0" w:hanging="430"/>
        <w:rPr>
          <w:rFonts w:asciiTheme="minorHAnsi" w:hAnsiTheme="minorHAnsi"/>
          <w:color w:val="000000" w:themeColor="text1"/>
        </w:rPr>
      </w:pPr>
      <w:r w:rsidRPr="00853E95">
        <w:rPr>
          <w:rFonts w:asciiTheme="minorHAnsi" w:hAnsiTheme="minorHAnsi"/>
          <w:color w:val="000000" w:themeColor="text1"/>
        </w:rPr>
        <w:t xml:space="preserve">Depends how data is used; For example, in a surveillance case is having more data necessarily better? Probably not, because it violates privacy. </w:t>
      </w:r>
    </w:p>
    <w:p w14:paraId="0F39CF2B" w14:textId="17E2C569" w:rsidR="004D682C" w:rsidRPr="00853E95" w:rsidRDefault="00000000" w:rsidP="00853E95">
      <w:pPr>
        <w:numPr>
          <w:ilvl w:val="0"/>
          <w:numId w:val="1"/>
        </w:numPr>
        <w:spacing w:line="240" w:lineRule="auto"/>
        <w:ind w:right="0" w:hanging="430"/>
        <w:rPr>
          <w:rFonts w:asciiTheme="minorHAnsi" w:hAnsiTheme="minorHAnsi"/>
          <w:color w:val="000000" w:themeColor="text1"/>
        </w:rPr>
      </w:pPr>
      <w:r w:rsidRPr="00853E95">
        <w:rPr>
          <w:rFonts w:asciiTheme="minorHAnsi" w:hAnsiTheme="minorHAnsi"/>
          <w:color w:val="000000" w:themeColor="text1"/>
        </w:rPr>
        <w:t>Having equal data is good</w:t>
      </w:r>
      <w:r w:rsidR="007F2E7F" w:rsidRPr="00853E95">
        <w:rPr>
          <w:rFonts w:asciiTheme="minorHAnsi" w:hAnsiTheme="minorHAnsi"/>
          <w:color w:val="000000" w:themeColor="text1"/>
        </w:rPr>
        <w:t xml:space="preserve"> but </w:t>
      </w:r>
      <w:r w:rsidR="007F2E7F" w:rsidRPr="00853E95">
        <w:rPr>
          <w:rFonts w:asciiTheme="minorHAnsi" w:hAnsiTheme="minorHAnsi" w:cs="Segoe UI"/>
          <w:color w:val="000000" w:themeColor="text1"/>
        </w:rPr>
        <w:t xml:space="preserve">sometimes </w:t>
      </w:r>
      <w:r w:rsidR="007F2E7F" w:rsidRPr="00853E95">
        <w:rPr>
          <w:rFonts w:asciiTheme="minorHAnsi" w:hAnsiTheme="minorHAnsi" w:cs="Segoe UI"/>
          <w:color w:val="000000" w:themeColor="text1"/>
        </w:rPr>
        <w:t xml:space="preserve">more </w:t>
      </w:r>
      <w:r w:rsidR="007F2E7F" w:rsidRPr="00853E95">
        <w:rPr>
          <w:rFonts w:asciiTheme="minorHAnsi" w:hAnsiTheme="minorHAnsi" w:cs="Segoe UI"/>
          <w:color w:val="000000" w:themeColor="text1"/>
        </w:rPr>
        <w:t>representation is not good</w:t>
      </w:r>
      <w:r w:rsidR="007F2E7F" w:rsidRPr="00853E95">
        <w:rPr>
          <w:rFonts w:asciiTheme="minorHAnsi" w:hAnsiTheme="minorHAnsi" w:cs="Segoe UI"/>
          <w:color w:val="000000" w:themeColor="text1"/>
        </w:rPr>
        <w:t>.</w:t>
      </w:r>
    </w:p>
    <w:p w14:paraId="263E39D8" w14:textId="3C3DCED0" w:rsidR="00853E95" w:rsidRPr="00853E95" w:rsidRDefault="00853E95" w:rsidP="00853E95">
      <w:pPr>
        <w:numPr>
          <w:ilvl w:val="1"/>
          <w:numId w:val="1"/>
        </w:numPr>
        <w:spacing w:line="240" w:lineRule="auto"/>
        <w:ind w:right="0"/>
        <w:rPr>
          <w:rFonts w:asciiTheme="minorHAnsi" w:hAnsiTheme="minorHAnsi"/>
          <w:color w:val="000000" w:themeColor="text1"/>
        </w:rPr>
      </w:pPr>
      <w:r w:rsidRPr="00853E95">
        <w:rPr>
          <w:rFonts w:asciiTheme="minorHAnsi" w:hAnsiTheme="minorHAnsi" w:cs="Segoe UI"/>
          <w:color w:val="000000" w:themeColor="text1"/>
        </w:rPr>
        <w:t>Megan’s law negatively impacts victims of sex trafficking because they also get registered -&gt; can’t get job</w:t>
      </w:r>
    </w:p>
    <w:p w14:paraId="449820D4" w14:textId="77777777" w:rsidR="00853E95" w:rsidRPr="00853E95" w:rsidRDefault="007F2E7F" w:rsidP="00853E95">
      <w:pPr>
        <w:numPr>
          <w:ilvl w:val="0"/>
          <w:numId w:val="1"/>
        </w:numPr>
        <w:spacing w:after="206" w:line="240" w:lineRule="auto"/>
        <w:ind w:right="0" w:hanging="430"/>
        <w:rPr>
          <w:rFonts w:asciiTheme="minorHAnsi" w:hAnsiTheme="minorHAnsi"/>
          <w:color w:val="000000" w:themeColor="text1"/>
        </w:rPr>
      </w:pPr>
      <w:r w:rsidRPr="00853E95">
        <w:rPr>
          <w:rFonts w:asciiTheme="minorHAnsi" w:hAnsiTheme="minorHAnsi"/>
          <w:color w:val="000000" w:themeColor="text1"/>
        </w:rPr>
        <w:t>D</w:t>
      </w:r>
      <w:r w:rsidR="00000000" w:rsidRPr="00853E95">
        <w:rPr>
          <w:rFonts w:asciiTheme="minorHAnsi" w:hAnsiTheme="minorHAnsi"/>
          <w:color w:val="000000" w:themeColor="text1"/>
        </w:rPr>
        <w:t xml:space="preserve">ata is collected to paint a narrative. Example from the text is data collected on child abuse victims. Overrepresentation of poorer communities, underrepresented on wealthier communities.  </w:t>
      </w:r>
    </w:p>
    <w:p w14:paraId="37F7C5F7" w14:textId="3B4AEDF8" w:rsidR="007F2E7F" w:rsidRPr="00853E95" w:rsidRDefault="007F2E7F" w:rsidP="00853E95">
      <w:pPr>
        <w:numPr>
          <w:ilvl w:val="0"/>
          <w:numId w:val="1"/>
        </w:numPr>
        <w:spacing w:after="206" w:line="240" w:lineRule="auto"/>
        <w:ind w:right="0" w:hanging="430"/>
        <w:rPr>
          <w:rFonts w:asciiTheme="minorHAnsi" w:hAnsiTheme="minorHAnsi"/>
          <w:color w:val="000000" w:themeColor="text1"/>
        </w:rPr>
      </w:pPr>
      <w:r w:rsidRPr="00853E95">
        <w:rPr>
          <w:rFonts w:asciiTheme="minorHAnsi" w:hAnsiTheme="minorHAnsi"/>
          <w:color w:val="000000" w:themeColor="text1"/>
        </w:rPr>
        <w:t>Having</w:t>
      </w:r>
      <w:r w:rsidR="00000000" w:rsidRPr="00853E95">
        <w:rPr>
          <w:rFonts w:asciiTheme="minorHAnsi" w:hAnsiTheme="minorHAnsi"/>
          <w:color w:val="000000" w:themeColor="text1"/>
        </w:rPr>
        <w:t xml:space="preserve"> data is a necessity in business.  </w:t>
      </w:r>
    </w:p>
    <w:p w14:paraId="5A02B08C" w14:textId="6CB97223" w:rsidR="008423DD" w:rsidRPr="00853E95" w:rsidRDefault="007F2E7F" w:rsidP="00853E95">
      <w:pPr>
        <w:numPr>
          <w:ilvl w:val="1"/>
          <w:numId w:val="1"/>
        </w:numPr>
        <w:spacing w:after="206" w:line="240" w:lineRule="auto"/>
        <w:ind w:right="0"/>
        <w:rPr>
          <w:rFonts w:asciiTheme="minorHAnsi" w:hAnsiTheme="minorHAnsi"/>
          <w:color w:val="000000" w:themeColor="text1"/>
        </w:rPr>
      </w:pPr>
      <w:r w:rsidRPr="00853E95">
        <w:rPr>
          <w:rFonts w:asciiTheme="minorHAnsi" w:hAnsiTheme="minorHAnsi"/>
          <w:color w:val="000000" w:themeColor="text1"/>
        </w:rPr>
        <w:t>C</w:t>
      </w:r>
      <w:r w:rsidRPr="00853E95">
        <w:rPr>
          <w:rFonts w:asciiTheme="minorHAnsi" w:hAnsiTheme="minorHAnsi" w:cs="Segoe UI"/>
          <w:color w:val="000000" w:themeColor="text1"/>
        </w:rPr>
        <w:t>an’t believe companies have best intentions. Companies should prove that the data is being used for public good.</w:t>
      </w:r>
    </w:p>
    <w:p w14:paraId="41C8DB95" w14:textId="10C69897" w:rsidR="004D682C" w:rsidRPr="00853E95" w:rsidRDefault="004D682C" w:rsidP="00853E95">
      <w:pPr>
        <w:spacing w:after="0" w:line="240" w:lineRule="auto"/>
        <w:ind w:left="0" w:right="0" w:firstLine="0"/>
        <w:rPr>
          <w:rFonts w:asciiTheme="minorHAnsi" w:hAnsiTheme="minorHAnsi"/>
          <w:color w:val="000000" w:themeColor="text1"/>
        </w:rPr>
      </w:pPr>
    </w:p>
    <w:sectPr w:rsidR="004D682C" w:rsidRPr="00853E95">
      <w:pgSz w:w="12240" w:h="15840"/>
      <w:pgMar w:top="1490" w:right="1448" w:bottom="1445"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424614"/>
    <w:multiLevelType w:val="hybridMultilevel"/>
    <w:tmpl w:val="99BAFC64"/>
    <w:lvl w:ilvl="0" w:tplc="3BCC948E">
      <w:numFmt w:val="bullet"/>
      <w:lvlText w:val=""/>
      <w:lvlJc w:val="left"/>
      <w:pPr>
        <w:ind w:left="720" w:hanging="360"/>
      </w:pPr>
      <w:rPr>
        <w:rFonts w:ascii="Symbol" w:eastAsiaTheme="minorHAnsi" w:hAnsi="Symbol"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8816339"/>
    <w:multiLevelType w:val="hybridMultilevel"/>
    <w:tmpl w:val="51187FF2"/>
    <w:lvl w:ilvl="0" w:tplc="AA38A13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F0B1066"/>
    <w:multiLevelType w:val="hybridMultilevel"/>
    <w:tmpl w:val="20CC8F28"/>
    <w:lvl w:ilvl="0" w:tplc="B88ECCDA">
      <w:start w:val="1"/>
      <w:numFmt w:val="bullet"/>
      <w:lvlText w:val="-"/>
      <w:lvlJc w:val="left"/>
      <w:pPr>
        <w:ind w:left="705" w:hanging="360"/>
      </w:pPr>
      <w:rPr>
        <w:rFonts w:ascii="Arial" w:eastAsia="Arial" w:hAnsi="Arial" w:cs="Arial" w:hint="default"/>
        <w:b w:val="0"/>
        <w:i w:val="0"/>
        <w:strike w:val="0"/>
        <w:dstrike w:val="0"/>
        <w:color w:val="000000"/>
        <w:sz w:val="24"/>
        <w:szCs w:val="24"/>
        <w:u w:val="none" w:color="000000"/>
        <w:bdr w:val="none" w:sz="0" w:space="0" w:color="auto"/>
        <w:shd w:val="clear" w:color="auto" w:fill="auto"/>
        <w:vertAlign w:val="baseline"/>
      </w:rPr>
    </w:lvl>
    <w:lvl w:ilvl="1" w:tplc="04090003">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3" w15:restartNumberingAfterBreak="0">
    <w:nsid w:val="64387657"/>
    <w:multiLevelType w:val="hybridMultilevel"/>
    <w:tmpl w:val="3CFA9FE2"/>
    <w:lvl w:ilvl="0" w:tplc="B88ECCDA">
      <w:start w:val="1"/>
      <w:numFmt w:val="bullet"/>
      <w:lvlText w:val="-"/>
      <w:lvlJc w:val="left"/>
      <w:pPr>
        <w:ind w:left="7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60A79A4">
      <w:start w:val="1"/>
      <w:numFmt w:val="bullet"/>
      <w:lvlText w:val="o"/>
      <w:lvlJc w:val="left"/>
      <w:pPr>
        <w:ind w:left="14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36673BA">
      <w:start w:val="1"/>
      <w:numFmt w:val="bullet"/>
      <w:lvlText w:val="▪"/>
      <w:lvlJc w:val="left"/>
      <w:pPr>
        <w:ind w:left="22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BAAC21C">
      <w:start w:val="1"/>
      <w:numFmt w:val="bullet"/>
      <w:lvlText w:val="•"/>
      <w:lvlJc w:val="left"/>
      <w:pPr>
        <w:ind w:left="29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410A01A">
      <w:start w:val="1"/>
      <w:numFmt w:val="bullet"/>
      <w:lvlText w:val="o"/>
      <w:lvlJc w:val="left"/>
      <w:pPr>
        <w:ind w:left="36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3D00312">
      <w:start w:val="1"/>
      <w:numFmt w:val="bullet"/>
      <w:lvlText w:val="▪"/>
      <w:lvlJc w:val="left"/>
      <w:pPr>
        <w:ind w:left="43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CB4A1EA">
      <w:start w:val="1"/>
      <w:numFmt w:val="bullet"/>
      <w:lvlText w:val="•"/>
      <w:lvlJc w:val="left"/>
      <w:pPr>
        <w:ind w:left="50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36E4EAE">
      <w:start w:val="1"/>
      <w:numFmt w:val="bullet"/>
      <w:lvlText w:val="o"/>
      <w:lvlJc w:val="left"/>
      <w:pPr>
        <w:ind w:left="58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DDE529C">
      <w:start w:val="1"/>
      <w:numFmt w:val="bullet"/>
      <w:lvlText w:val="▪"/>
      <w:lvlJc w:val="left"/>
      <w:pPr>
        <w:ind w:left="65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793D5C63"/>
    <w:multiLevelType w:val="hybridMultilevel"/>
    <w:tmpl w:val="0BB8D942"/>
    <w:lvl w:ilvl="0" w:tplc="B88ECCDA">
      <w:start w:val="1"/>
      <w:numFmt w:val="bullet"/>
      <w:lvlText w:val="-"/>
      <w:lvlJc w:val="left"/>
      <w:pPr>
        <w:ind w:left="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num w:numId="1" w16cid:durableId="255021006">
    <w:abstractNumId w:val="3"/>
  </w:num>
  <w:num w:numId="2" w16cid:durableId="714234033">
    <w:abstractNumId w:val="1"/>
  </w:num>
  <w:num w:numId="3" w16cid:durableId="146483142">
    <w:abstractNumId w:val="0"/>
  </w:num>
  <w:num w:numId="4" w16cid:durableId="27069279">
    <w:abstractNumId w:val="4"/>
  </w:num>
  <w:num w:numId="5" w16cid:durableId="6270546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682C"/>
    <w:rsid w:val="00091C56"/>
    <w:rsid w:val="001525EE"/>
    <w:rsid w:val="001F58E6"/>
    <w:rsid w:val="00481A8D"/>
    <w:rsid w:val="004C0A01"/>
    <w:rsid w:val="004D682C"/>
    <w:rsid w:val="007F2E7F"/>
    <w:rsid w:val="008423DD"/>
    <w:rsid w:val="00853E95"/>
    <w:rsid w:val="00914A81"/>
    <w:rsid w:val="00975DE2"/>
    <w:rsid w:val="00976EAA"/>
    <w:rsid w:val="009F777B"/>
    <w:rsid w:val="00B16550"/>
    <w:rsid w:val="00BA2923"/>
    <w:rsid w:val="00BE7012"/>
    <w:rsid w:val="00C04A06"/>
    <w:rsid w:val="00C751D5"/>
    <w:rsid w:val="00C94073"/>
    <w:rsid w:val="00CD6164"/>
    <w:rsid w:val="00DD424E"/>
    <w:rsid w:val="00E60309"/>
    <w:rsid w:val="00E86E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018252A"/>
  <w15:docId w15:val="{5A4D28C3-62F0-D741-A950-D7950E6B5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9" w:line="269" w:lineRule="auto"/>
      <w:ind w:left="730" w:right="415" w:hanging="10"/>
    </w:pPr>
    <w:rPr>
      <w:rFonts w:ascii="Arial" w:eastAsia="Arial" w:hAnsi="Arial" w:cs="Times New Roman"/>
      <w:color w:val="000000"/>
      <w:lang w:val="en" w:eastAsia="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751D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751D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28</TotalTime>
  <Pages>3</Pages>
  <Words>738</Words>
  <Characters>4209</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270 Week 2 Notes</vt:lpstr>
    </vt:vector>
  </TitlesOfParts>
  <Company/>
  <LinksUpToDate>false</LinksUpToDate>
  <CharactersWithSpaces>4938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270 Week 2 Notes</dc:title>
  <dc:subject/>
  <dc:creator>Allison S. Theobold</dc:creator>
  <cp:keywords/>
  <cp:lastModifiedBy>Allison S. Theobold</cp:lastModifiedBy>
  <cp:revision>19</cp:revision>
  <dcterms:created xsi:type="dcterms:W3CDTF">2026-04-18T13:01:00Z</dcterms:created>
  <dcterms:modified xsi:type="dcterms:W3CDTF">2026-04-18T17:21:00Z</dcterms:modified>
</cp:coreProperties>
</file>